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C4" w:rsidRPr="00A240C4" w:rsidRDefault="00A240C4" w:rsidP="00A240C4">
      <w:pPr>
        <w:jc w:val="center"/>
        <w:rPr>
          <w:b/>
        </w:rPr>
      </w:pPr>
      <w:bookmarkStart w:id="0" w:name="_GoBack"/>
      <w:bookmarkEnd w:id="0"/>
      <w:r w:rsidRPr="00A240C4">
        <w:rPr>
          <w:b/>
        </w:rPr>
        <w:t xml:space="preserve">Setting Up Office Hours </w:t>
      </w:r>
      <w:r w:rsidR="009C4959">
        <w:rPr>
          <w:b/>
        </w:rPr>
        <w:t xml:space="preserve">For the Semester </w:t>
      </w:r>
      <w:r w:rsidRPr="00A240C4">
        <w:rPr>
          <w:b/>
        </w:rPr>
        <w:t>in SSC</w:t>
      </w:r>
    </w:p>
    <w:p w:rsidR="00A240C4" w:rsidRPr="00A240C4" w:rsidRDefault="00A240C4">
      <w:pPr>
        <w:rPr>
          <w:b/>
        </w:rPr>
      </w:pPr>
      <w:r w:rsidRPr="00A240C4">
        <w:rPr>
          <w:b/>
        </w:rPr>
        <w:t xml:space="preserve">Office hours can be set up in two ways: </w:t>
      </w:r>
    </w:p>
    <w:p w:rsidR="00A240C4" w:rsidRDefault="00A240C4" w:rsidP="00A240C4">
      <w:pPr>
        <w:pStyle w:val="ListParagraph"/>
        <w:numPr>
          <w:ilvl w:val="0"/>
          <w:numId w:val="1"/>
        </w:numPr>
      </w:pPr>
      <w:r w:rsidRPr="00A240C4">
        <w:rPr>
          <w:b/>
        </w:rPr>
        <w:t>Option 1</w:t>
      </w:r>
      <w:r>
        <w:t xml:space="preserve">: Display your open office hours and do not allow students to make appointments during your office hours. </w:t>
      </w:r>
    </w:p>
    <w:p w:rsidR="00A240C4" w:rsidRDefault="00A240C4" w:rsidP="00A240C4">
      <w:pPr>
        <w:pStyle w:val="ListParagraph"/>
      </w:pPr>
    </w:p>
    <w:p w:rsidR="00A240C4" w:rsidRDefault="00A240C4" w:rsidP="00A240C4">
      <w:pPr>
        <w:pStyle w:val="ListParagraph"/>
        <w:numPr>
          <w:ilvl w:val="0"/>
          <w:numId w:val="1"/>
        </w:numPr>
      </w:pPr>
      <w:r w:rsidRPr="00A240C4">
        <w:rPr>
          <w:b/>
        </w:rPr>
        <w:t>Option 2</w:t>
      </w:r>
      <w:r>
        <w:t>: Allow students to make appointments during your office hours.</w:t>
      </w:r>
    </w:p>
    <w:p w:rsidR="00A240C4" w:rsidRDefault="00A240C4">
      <w:pPr>
        <w:rPr>
          <w:b/>
        </w:rPr>
      </w:pPr>
    </w:p>
    <w:p w:rsidR="00A240C4" w:rsidRPr="00264BCE" w:rsidRDefault="00A240C4">
      <w:pPr>
        <w:rPr>
          <w:b/>
        </w:rPr>
      </w:pPr>
      <w:r w:rsidRPr="00264BCE">
        <w:rPr>
          <w:b/>
        </w:rPr>
        <w:t>Option 1: Display your open office hours and do not allow students to make appointments:</w:t>
      </w:r>
    </w:p>
    <w:p w:rsidR="005B6681" w:rsidRDefault="00A240C4">
      <w:r>
        <w:t>Set Up Your Availability:</w:t>
      </w:r>
    </w:p>
    <w:p w:rsidR="00A240C4" w:rsidRDefault="00A240C4">
      <w:r>
        <w:rPr>
          <w:noProof/>
        </w:rPr>
        <w:drawing>
          <wp:inline distT="0" distB="0" distL="0" distR="0" wp14:anchorId="24337052" wp14:editId="231F4EF2">
            <wp:extent cx="4084358" cy="1736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9783" cy="1739032"/>
                    </a:xfrm>
                    <a:prstGeom prst="rect">
                      <a:avLst/>
                    </a:prstGeom>
                  </pic:spPr>
                </pic:pic>
              </a:graphicData>
            </a:graphic>
          </wp:inline>
        </w:drawing>
      </w:r>
    </w:p>
    <w:p w:rsidR="00F73B6E" w:rsidRPr="00F73B6E" w:rsidRDefault="00F73B6E" w:rsidP="00F73B6E">
      <w:pPr>
        <w:pStyle w:val="EABSectionText"/>
        <w:ind w:left="0"/>
        <w:rPr>
          <w:b/>
          <w:color w:val="70AD47" w:themeColor="accent6"/>
          <w:sz w:val="22"/>
          <w:szCs w:val="22"/>
        </w:rPr>
      </w:pPr>
      <w:r w:rsidRPr="00F73B6E">
        <w:rPr>
          <w:b/>
          <w:color w:val="70AD47" w:themeColor="accent6"/>
          <w:sz w:val="22"/>
          <w:szCs w:val="22"/>
        </w:rPr>
        <w:t>Add Time</w:t>
      </w:r>
      <w:r w:rsidRPr="00F73B6E">
        <w:rPr>
          <w:sz w:val="22"/>
          <w:szCs w:val="22"/>
        </w:rPr>
        <w:t>-</w:t>
      </w:r>
    </w:p>
    <w:p w:rsidR="00F73B6E" w:rsidRPr="00F73B6E" w:rsidRDefault="00F73B6E" w:rsidP="00F73B6E">
      <w:pPr>
        <w:pStyle w:val="EABSectionText"/>
        <w:ind w:left="0"/>
        <w:rPr>
          <w:sz w:val="22"/>
          <w:szCs w:val="22"/>
        </w:rPr>
      </w:pPr>
      <w:r w:rsidRPr="00F73B6E">
        <w:rPr>
          <w:b/>
          <w:sz w:val="22"/>
          <w:szCs w:val="22"/>
        </w:rPr>
        <w:t>Step 1</w:t>
      </w:r>
      <w:r w:rsidRPr="00F73B6E">
        <w:rPr>
          <w:sz w:val="22"/>
          <w:szCs w:val="22"/>
        </w:rPr>
        <w:t xml:space="preserve">: Select the day(s) and time of your office hours. </w:t>
      </w:r>
    </w:p>
    <w:p w:rsidR="00F73B6E" w:rsidRDefault="00F73B6E" w:rsidP="00F73B6E">
      <w:pPr>
        <w:pStyle w:val="EABSectionText"/>
        <w:ind w:left="0"/>
        <w:rPr>
          <w:sz w:val="22"/>
          <w:szCs w:val="22"/>
        </w:rPr>
      </w:pPr>
      <w:r w:rsidRPr="00F73B6E">
        <w:rPr>
          <w:b/>
          <w:sz w:val="22"/>
          <w:szCs w:val="22"/>
        </w:rPr>
        <w:t>Step 2</w:t>
      </w:r>
      <w:r w:rsidRPr="00F73B6E">
        <w:rPr>
          <w:sz w:val="22"/>
          <w:szCs w:val="22"/>
        </w:rPr>
        <w:t xml:space="preserve">: Select </w:t>
      </w:r>
      <w:r w:rsidRPr="00F73B6E">
        <w:rPr>
          <w:i/>
          <w:sz w:val="22"/>
          <w:szCs w:val="22"/>
        </w:rPr>
        <w:t>Drop-Ins</w:t>
      </w:r>
      <w:r w:rsidRPr="00F73B6E">
        <w:rPr>
          <w:sz w:val="22"/>
          <w:szCs w:val="22"/>
        </w:rPr>
        <w:t>.</w:t>
      </w:r>
    </w:p>
    <w:p w:rsidR="00264BCE" w:rsidRPr="00F73B6E" w:rsidRDefault="00264BCE" w:rsidP="00F73B6E">
      <w:pPr>
        <w:pStyle w:val="EABSectionText"/>
        <w:ind w:left="0"/>
        <w:rPr>
          <w:sz w:val="22"/>
          <w:szCs w:val="22"/>
        </w:rPr>
      </w:pPr>
      <w:r w:rsidRPr="00264BCE">
        <w:rPr>
          <w:b/>
          <w:sz w:val="22"/>
          <w:szCs w:val="22"/>
        </w:rPr>
        <w:t>Step 3</w:t>
      </w:r>
      <w:r>
        <w:rPr>
          <w:sz w:val="22"/>
          <w:szCs w:val="22"/>
        </w:rPr>
        <w:t xml:space="preserve">: Select the duration (e.g. </w:t>
      </w:r>
      <w:r w:rsidRPr="00264BCE">
        <w:rPr>
          <w:i/>
          <w:sz w:val="22"/>
          <w:szCs w:val="22"/>
        </w:rPr>
        <w:t>Fall 2017</w:t>
      </w:r>
      <w:r>
        <w:rPr>
          <w:sz w:val="22"/>
          <w:szCs w:val="22"/>
        </w:rPr>
        <w:t>)</w:t>
      </w:r>
    </w:p>
    <w:p w:rsidR="00F73B6E" w:rsidRPr="00F73B6E" w:rsidRDefault="00F73B6E" w:rsidP="00F73B6E">
      <w:pPr>
        <w:pStyle w:val="EABSectionText"/>
        <w:ind w:left="0"/>
        <w:rPr>
          <w:sz w:val="22"/>
          <w:szCs w:val="22"/>
        </w:rPr>
      </w:pPr>
      <w:r w:rsidRPr="00F73B6E">
        <w:rPr>
          <w:b/>
          <w:sz w:val="22"/>
          <w:szCs w:val="22"/>
        </w:rPr>
        <w:t xml:space="preserve">Step </w:t>
      </w:r>
      <w:r w:rsidR="00264BCE">
        <w:rPr>
          <w:b/>
          <w:sz w:val="22"/>
          <w:szCs w:val="22"/>
        </w:rPr>
        <w:t>4</w:t>
      </w:r>
      <w:r w:rsidRPr="00F73B6E">
        <w:rPr>
          <w:sz w:val="22"/>
          <w:szCs w:val="22"/>
        </w:rPr>
        <w:t xml:space="preserve">: Choose the location where you will be available (e.g. </w:t>
      </w:r>
      <w:r w:rsidRPr="00F73B6E">
        <w:rPr>
          <w:i/>
          <w:sz w:val="22"/>
          <w:szCs w:val="22"/>
        </w:rPr>
        <w:t>Faculty Office</w:t>
      </w:r>
      <w:r w:rsidRPr="00F73B6E">
        <w:rPr>
          <w:sz w:val="22"/>
          <w:szCs w:val="22"/>
        </w:rPr>
        <w:t>.)</w:t>
      </w:r>
    </w:p>
    <w:p w:rsidR="00F73B6E" w:rsidRDefault="00F73B6E" w:rsidP="00F73B6E">
      <w:pPr>
        <w:pStyle w:val="EABSectionText"/>
        <w:ind w:left="0"/>
        <w:rPr>
          <w:sz w:val="22"/>
          <w:szCs w:val="22"/>
        </w:rPr>
      </w:pPr>
      <w:r w:rsidRPr="00F73B6E">
        <w:rPr>
          <w:b/>
          <w:sz w:val="22"/>
          <w:szCs w:val="22"/>
        </w:rPr>
        <w:t xml:space="preserve">Step </w:t>
      </w:r>
      <w:r w:rsidR="00264BCE">
        <w:rPr>
          <w:b/>
          <w:sz w:val="22"/>
          <w:szCs w:val="22"/>
        </w:rPr>
        <w:t>5</w:t>
      </w:r>
      <w:r w:rsidRPr="00F73B6E">
        <w:rPr>
          <w:sz w:val="22"/>
          <w:szCs w:val="22"/>
        </w:rPr>
        <w:t xml:space="preserve">: </w:t>
      </w:r>
      <w:r>
        <w:rPr>
          <w:sz w:val="22"/>
          <w:szCs w:val="22"/>
        </w:rPr>
        <w:t>S</w:t>
      </w:r>
      <w:r w:rsidRPr="00F73B6E">
        <w:rPr>
          <w:sz w:val="22"/>
          <w:szCs w:val="22"/>
        </w:rPr>
        <w:t xml:space="preserve">elect which student services you can provide to students during this availability. You may </w:t>
      </w:r>
      <w:r w:rsidR="00264BCE">
        <w:rPr>
          <w:sz w:val="22"/>
          <w:szCs w:val="22"/>
        </w:rPr>
        <w:t xml:space="preserve">choose </w:t>
      </w:r>
      <w:r>
        <w:rPr>
          <w:sz w:val="22"/>
          <w:szCs w:val="22"/>
        </w:rPr>
        <w:t>multiple options</w:t>
      </w:r>
      <w:r w:rsidRPr="00F73B6E">
        <w:rPr>
          <w:sz w:val="22"/>
          <w:szCs w:val="22"/>
        </w:rPr>
        <w:t>, but you must select at least one.</w:t>
      </w:r>
    </w:p>
    <w:p w:rsidR="00F73B6E" w:rsidRPr="00F73B6E" w:rsidRDefault="00F73B6E" w:rsidP="00F73B6E">
      <w:pPr>
        <w:pStyle w:val="EABSectionText"/>
        <w:ind w:left="0"/>
        <w:rPr>
          <w:sz w:val="22"/>
          <w:szCs w:val="22"/>
        </w:rPr>
      </w:pPr>
      <w:r w:rsidRPr="00F73B6E">
        <w:rPr>
          <w:b/>
          <w:sz w:val="22"/>
          <w:szCs w:val="22"/>
        </w:rPr>
        <w:t xml:space="preserve">Step </w:t>
      </w:r>
      <w:r w:rsidR="00264BCE">
        <w:rPr>
          <w:b/>
          <w:sz w:val="22"/>
          <w:szCs w:val="22"/>
        </w:rPr>
        <w:t>6</w:t>
      </w:r>
      <w:r>
        <w:rPr>
          <w:sz w:val="22"/>
          <w:szCs w:val="22"/>
        </w:rPr>
        <w:t>: Add any important information under Details, such as your office location. You may also note changes in open office hours that may occur during Advising Period. (See below)</w:t>
      </w:r>
    </w:p>
    <w:p w:rsidR="00F73B6E" w:rsidRPr="00F73B6E" w:rsidRDefault="00F73B6E" w:rsidP="00F73B6E">
      <w:pPr>
        <w:pStyle w:val="EABSectionText"/>
        <w:ind w:left="0"/>
        <w:rPr>
          <w:sz w:val="22"/>
          <w:szCs w:val="22"/>
        </w:rPr>
      </w:pPr>
      <w:r w:rsidRPr="00F73B6E">
        <w:rPr>
          <w:b/>
          <w:sz w:val="22"/>
          <w:szCs w:val="22"/>
        </w:rPr>
        <w:t xml:space="preserve">Step </w:t>
      </w:r>
      <w:r w:rsidR="00264BCE">
        <w:rPr>
          <w:b/>
          <w:sz w:val="22"/>
          <w:szCs w:val="22"/>
        </w:rPr>
        <w:t>7</w:t>
      </w:r>
      <w:r w:rsidRPr="00F73B6E">
        <w:rPr>
          <w:sz w:val="22"/>
          <w:szCs w:val="22"/>
        </w:rPr>
        <w:t>: Click the Save button.</w:t>
      </w:r>
    </w:p>
    <w:p w:rsidR="00F73B6E" w:rsidRPr="00363641" w:rsidRDefault="00F73B6E" w:rsidP="00F73B6E">
      <w:pPr>
        <w:pStyle w:val="EABSectionText"/>
        <w:ind w:left="0"/>
        <w:rPr>
          <w:sz w:val="22"/>
          <w:szCs w:val="22"/>
        </w:rPr>
      </w:pPr>
      <w:r w:rsidRPr="00363641">
        <w:rPr>
          <w:sz w:val="22"/>
          <w:szCs w:val="22"/>
        </w:rPr>
        <w:t>Repeat this process until all of your availabilities have been defined.</w:t>
      </w:r>
    </w:p>
    <w:p w:rsidR="00F73B6E" w:rsidRPr="00363641" w:rsidRDefault="00F73B6E" w:rsidP="00F73B6E">
      <w:pPr>
        <w:pStyle w:val="EABSectionText"/>
        <w:ind w:left="0"/>
        <w:rPr>
          <w:sz w:val="22"/>
          <w:szCs w:val="22"/>
        </w:rPr>
      </w:pPr>
      <w:r w:rsidRPr="00363641">
        <w:rPr>
          <w:b/>
          <w:sz w:val="22"/>
          <w:szCs w:val="22"/>
        </w:rPr>
        <w:t>Note</w:t>
      </w:r>
      <w:r w:rsidRPr="00363641">
        <w:rPr>
          <w:sz w:val="22"/>
          <w:szCs w:val="22"/>
        </w:rPr>
        <w:t xml:space="preserve">: You can have as much availability as needed. </w:t>
      </w:r>
    </w:p>
    <w:p w:rsidR="00F73B6E" w:rsidRDefault="00F73B6E"/>
    <w:p w:rsidR="00F73B6E" w:rsidRDefault="00F73B6E" w:rsidP="00A240C4">
      <w:pPr>
        <w:pStyle w:val="EABSectionText"/>
        <w:rPr>
          <w:noProof/>
        </w:rPr>
      </w:pPr>
      <w:r>
        <w:rPr>
          <w:noProof/>
        </w:rPr>
        <w:lastRenderedPageBreak/>
        <w:drawing>
          <wp:inline distT="0" distB="0" distL="0" distR="0" wp14:anchorId="1E545E52" wp14:editId="79B99EA7">
            <wp:extent cx="4093182" cy="55054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00151" cy="5514824"/>
                    </a:xfrm>
                    <a:prstGeom prst="rect">
                      <a:avLst/>
                    </a:prstGeom>
                  </pic:spPr>
                </pic:pic>
              </a:graphicData>
            </a:graphic>
          </wp:inline>
        </w:drawing>
      </w:r>
    </w:p>
    <w:p w:rsidR="00C21359" w:rsidRDefault="00C21359" w:rsidP="00A240C4"/>
    <w:p w:rsidR="00F663F2" w:rsidRDefault="00F663F2" w:rsidP="001674F3"/>
    <w:p w:rsidR="00F663F2" w:rsidRDefault="00EF3894" w:rsidP="001674F3">
      <w:r>
        <w:t xml:space="preserve">Student View: </w:t>
      </w:r>
    </w:p>
    <w:p w:rsidR="00EF3894" w:rsidRDefault="00EF3894" w:rsidP="001674F3">
      <w:r>
        <w:rPr>
          <w:noProof/>
        </w:rPr>
        <w:lastRenderedPageBreak/>
        <w:drawing>
          <wp:inline distT="0" distB="0" distL="0" distR="0" wp14:anchorId="7EAF6766" wp14:editId="686CD6E3">
            <wp:extent cx="5943600" cy="1867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67535"/>
                    </a:xfrm>
                    <a:prstGeom prst="rect">
                      <a:avLst/>
                    </a:prstGeom>
                  </pic:spPr>
                </pic:pic>
              </a:graphicData>
            </a:graphic>
          </wp:inline>
        </w:drawing>
      </w:r>
    </w:p>
    <w:p w:rsidR="00F663F2" w:rsidRDefault="00F663F2" w:rsidP="001674F3"/>
    <w:p w:rsidR="007A66B5" w:rsidRPr="007A66B5" w:rsidRDefault="007A66B5" w:rsidP="001674F3">
      <w:pPr>
        <w:rPr>
          <w:b/>
        </w:rPr>
      </w:pPr>
      <w:r w:rsidRPr="007A66B5">
        <w:rPr>
          <w:b/>
        </w:rPr>
        <w:t>Notes:</w:t>
      </w:r>
    </w:p>
    <w:p w:rsidR="00895A7D" w:rsidRDefault="00895A7D" w:rsidP="001674F3">
      <w:r>
        <w:t xml:space="preserve">Availability set up as </w:t>
      </w:r>
      <w:r w:rsidRPr="00895A7D">
        <w:rPr>
          <w:i/>
        </w:rPr>
        <w:t>Drop-In</w:t>
      </w:r>
      <w:r>
        <w:t xml:space="preserve"> serves to provide a viewable message to students. It does not, however, hold any of your time within SSC. In other words, students will be able to view your drop-in hours but these hours will not be reserved in any way in SSC. If you choose to put a hold on these hours, you have two options:</w:t>
      </w:r>
    </w:p>
    <w:p w:rsidR="00895A7D" w:rsidRDefault="00895A7D" w:rsidP="001674F3">
      <w:r>
        <w:t xml:space="preserve">Option 1: </w:t>
      </w:r>
      <w:r w:rsidR="001674F3">
        <w:t xml:space="preserve"> If you sync </w:t>
      </w:r>
      <w:r>
        <w:t xml:space="preserve">SSC to your </w:t>
      </w:r>
      <w:r w:rsidR="001674F3">
        <w:t xml:space="preserve">external calendar (e.g. Outlook and </w:t>
      </w:r>
      <w:proofErr w:type="spellStart"/>
      <w:r w:rsidR="001674F3">
        <w:t>gmail</w:t>
      </w:r>
      <w:proofErr w:type="spellEnd"/>
      <w:r w:rsidR="001674F3">
        <w:t xml:space="preserve">) </w:t>
      </w:r>
      <w:r>
        <w:t xml:space="preserve">and you set up your office </w:t>
      </w:r>
      <w:r w:rsidR="00E1144E">
        <w:t>h</w:t>
      </w:r>
      <w:r>
        <w:t xml:space="preserve">ours as Busy in your external calendar, these will feed into your SSC calendar as Busy. </w:t>
      </w:r>
    </w:p>
    <w:p w:rsidR="00264BCE" w:rsidRDefault="00895A7D" w:rsidP="001674F3">
      <w:r>
        <w:rPr>
          <w:noProof/>
        </w:rPr>
        <w:drawing>
          <wp:inline distT="0" distB="0" distL="0" distR="0" wp14:anchorId="24594CF7" wp14:editId="537EE349">
            <wp:extent cx="5943600" cy="9074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07415"/>
                    </a:xfrm>
                    <a:prstGeom prst="rect">
                      <a:avLst/>
                    </a:prstGeom>
                  </pic:spPr>
                </pic:pic>
              </a:graphicData>
            </a:graphic>
          </wp:inline>
        </w:drawing>
      </w:r>
    </w:p>
    <w:p w:rsidR="00F663F2" w:rsidRDefault="00F663F2" w:rsidP="00C21359"/>
    <w:p w:rsidR="00F663F2" w:rsidRDefault="00E1144E" w:rsidP="00C21359">
      <w:r>
        <w:t xml:space="preserve">Option 2: </w:t>
      </w:r>
      <w:r w:rsidR="00895A7D">
        <w:t xml:space="preserve">If you prefer to set up your office hours within </w:t>
      </w:r>
      <w:r>
        <w:t xml:space="preserve">the </w:t>
      </w:r>
      <w:r w:rsidR="00895A7D">
        <w:t>SSC</w:t>
      </w:r>
      <w:r>
        <w:t xml:space="preserve"> calendar</w:t>
      </w:r>
      <w:r w:rsidR="00895A7D">
        <w:t xml:space="preserve"> (e.g. you do not sync to an external calendar) </w:t>
      </w:r>
      <w:r w:rsidR="001674F3">
        <w:t xml:space="preserve">you </w:t>
      </w:r>
      <w:r>
        <w:t>can</w:t>
      </w:r>
      <w:r w:rsidR="001674F3">
        <w:t xml:space="preserve"> add them as General Event(s</w:t>
      </w:r>
      <w:r w:rsidR="00895A7D">
        <w:t>)</w:t>
      </w:r>
      <w:r>
        <w:t>:</w:t>
      </w:r>
    </w:p>
    <w:p w:rsidR="00F55A51" w:rsidRDefault="001674F3" w:rsidP="00C21359">
      <w:r>
        <w:t>From your SSC Calendar, s</w:t>
      </w:r>
      <w:r w:rsidR="00F55A51">
        <w:t>elect Add Calendar Event</w:t>
      </w:r>
      <w:r>
        <w:t>:</w:t>
      </w:r>
    </w:p>
    <w:p w:rsidR="00F55A51" w:rsidRDefault="00F55A51" w:rsidP="00C21359">
      <w:r>
        <w:rPr>
          <w:noProof/>
        </w:rPr>
        <w:drawing>
          <wp:inline distT="0" distB="0" distL="0" distR="0" wp14:anchorId="263A15F8" wp14:editId="6F8169E8">
            <wp:extent cx="5448300" cy="10937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8206" cy="1107768"/>
                    </a:xfrm>
                    <a:prstGeom prst="rect">
                      <a:avLst/>
                    </a:prstGeom>
                  </pic:spPr>
                </pic:pic>
              </a:graphicData>
            </a:graphic>
          </wp:inline>
        </w:drawing>
      </w:r>
    </w:p>
    <w:p w:rsidR="00F663F2" w:rsidRDefault="00F663F2" w:rsidP="00C21359"/>
    <w:p w:rsidR="00F55A51" w:rsidRDefault="00F55A51" w:rsidP="00C21359">
      <w:r>
        <w:t>On the left side, set up as follows and then select one day of the week for your office hours:</w:t>
      </w:r>
    </w:p>
    <w:p w:rsidR="00F55A51" w:rsidRDefault="00F55A51" w:rsidP="00C21359">
      <w:r>
        <w:rPr>
          <w:noProof/>
        </w:rPr>
        <w:lastRenderedPageBreak/>
        <w:drawing>
          <wp:inline distT="0" distB="0" distL="0" distR="0" wp14:anchorId="0F77EC67" wp14:editId="6860BCC8">
            <wp:extent cx="3427533" cy="56007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0483" cy="5605521"/>
                    </a:xfrm>
                    <a:prstGeom prst="rect">
                      <a:avLst/>
                    </a:prstGeom>
                  </pic:spPr>
                </pic:pic>
              </a:graphicData>
            </a:graphic>
          </wp:inline>
        </w:drawing>
      </w:r>
    </w:p>
    <w:p w:rsidR="00F55A51" w:rsidRDefault="00F55A51" w:rsidP="00C21359">
      <w:r>
        <w:t xml:space="preserve">On the right side, set a time increment and </w:t>
      </w:r>
      <w:r w:rsidR="00A10738">
        <w:t>a</w:t>
      </w:r>
      <w:r>
        <w:t xml:space="preserve"> time</w:t>
      </w:r>
      <w:r w:rsidR="00A10738">
        <w:t xml:space="preserve"> block</w:t>
      </w:r>
      <w:r>
        <w:t>:</w:t>
      </w:r>
    </w:p>
    <w:p w:rsidR="00F55A51" w:rsidRDefault="00F55A51" w:rsidP="00C21359">
      <w:r>
        <w:rPr>
          <w:noProof/>
        </w:rPr>
        <w:drawing>
          <wp:inline distT="0" distB="0" distL="0" distR="0" wp14:anchorId="514B12A5" wp14:editId="69F553BB">
            <wp:extent cx="5943600" cy="20567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56765"/>
                    </a:xfrm>
                    <a:prstGeom prst="rect">
                      <a:avLst/>
                    </a:prstGeom>
                  </pic:spPr>
                </pic:pic>
              </a:graphicData>
            </a:graphic>
          </wp:inline>
        </w:drawing>
      </w:r>
    </w:p>
    <w:p w:rsidR="00F55A51" w:rsidRDefault="00F55A51" w:rsidP="00C21359">
      <w:r>
        <w:lastRenderedPageBreak/>
        <w:t xml:space="preserve">Then set up how this will </w:t>
      </w:r>
      <w:r w:rsidR="005C675F">
        <w:t>repeat and Save:</w:t>
      </w:r>
    </w:p>
    <w:p w:rsidR="00F55A51" w:rsidRDefault="00F55A51" w:rsidP="00C21359"/>
    <w:p w:rsidR="00F55A51" w:rsidRDefault="00F55A51" w:rsidP="00C21359">
      <w:r>
        <w:rPr>
          <w:noProof/>
        </w:rPr>
        <w:drawing>
          <wp:inline distT="0" distB="0" distL="0" distR="0" wp14:anchorId="5C7718DC" wp14:editId="3822066B">
            <wp:extent cx="4724400" cy="435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4400" cy="4352925"/>
                    </a:xfrm>
                    <a:prstGeom prst="rect">
                      <a:avLst/>
                    </a:prstGeom>
                  </pic:spPr>
                </pic:pic>
              </a:graphicData>
            </a:graphic>
          </wp:inline>
        </w:drawing>
      </w:r>
    </w:p>
    <w:p w:rsidR="005C675F" w:rsidRDefault="005C675F" w:rsidP="00C21359">
      <w:r>
        <w:t>This will then feed into your SSC calendar as a repeating appointment. You can repeat this process for other days/times of the week (if you cannot accommodate it through the Repeat functionality.)</w:t>
      </w:r>
    </w:p>
    <w:p w:rsidR="00F663F2" w:rsidRDefault="00F663F2" w:rsidP="00C21359">
      <w:r>
        <w:t>It should display similar to this:</w:t>
      </w:r>
    </w:p>
    <w:p w:rsidR="005C675F" w:rsidRDefault="005C675F" w:rsidP="00C21359">
      <w:r>
        <w:rPr>
          <w:noProof/>
        </w:rPr>
        <w:lastRenderedPageBreak/>
        <w:drawing>
          <wp:inline distT="0" distB="0" distL="0" distR="0" wp14:anchorId="3B9658DF" wp14:editId="470380CB">
            <wp:extent cx="2245158" cy="315277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3209" cy="3164080"/>
                    </a:xfrm>
                    <a:prstGeom prst="rect">
                      <a:avLst/>
                    </a:prstGeom>
                  </pic:spPr>
                </pic:pic>
              </a:graphicData>
            </a:graphic>
          </wp:inline>
        </w:drawing>
      </w:r>
    </w:p>
    <w:p w:rsidR="00264BCE" w:rsidRDefault="00264BCE" w:rsidP="00C21359">
      <w:pPr>
        <w:rPr>
          <w:b/>
          <w:sz w:val="28"/>
          <w:szCs w:val="28"/>
        </w:rPr>
      </w:pPr>
    </w:p>
    <w:p w:rsidR="00A240C4" w:rsidRPr="00264BCE" w:rsidRDefault="00A240C4" w:rsidP="00C21359">
      <w:pPr>
        <w:rPr>
          <w:b/>
        </w:rPr>
      </w:pPr>
      <w:r w:rsidRPr="00264BCE">
        <w:rPr>
          <w:b/>
        </w:rPr>
        <w:t>Option 2:</w:t>
      </w:r>
      <w:r w:rsidR="001674F3" w:rsidRPr="00264BCE">
        <w:rPr>
          <w:b/>
        </w:rPr>
        <w:t xml:space="preserve"> </w:t>
      </w:r>
      <w:r w:rsidR="00264BCE" w:rsidRPr="00264BCE">
        <w:rPr>
          <w:b/>
        </w:rPr>
        <w:t>Allow students to make appointments during your office hours</w:t>
      </w:r>
      <w:r w:rsidR="00F663F2">
        <w:rPr>
          <w:b/>
        </w:rPr>
        <w:t>:</w:t>
      </w:r>
    </w:p>
    <w:p w:rsidR="00A240C4" w:rsidRDefault="00A240C4" w:rsidP="00A240C4">
      <w:r>
        <w:t>Click on the My Availability tab on your Advisor Home page and select Add Time:</w:t>
      </w:r>
    </w:p>
    <w:p w:rsidR="00A240C4" w:rsidRDefault="00A240C4" w:rsidP="00A240C4">
      <w:r>
        <w:rPr>
          <w:noProof/>
        </w:rPr>
        <w:drawing>
          <wp:inline distT="0" distB="0" distL="0" distR="0" wp14:anchorId="1C2F9A4F" wp14:editId="693F8D1B">
            <wp:extent cx="4837814" cy="30003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46750" cy="3005917"/>
                    </a:xfrm>
                    <a:prstGeom prst="rect">
                      <a:avLst/>
                    </a:prstGeom>
                  </pic:spPr>
                </pic:pic>
              </a:graphicData>
            </a:graphic>
          </wp:inline>
        </w:drawing>
      </w:r>
    </w:p>
    <w:p w:rsidR="00A240C4" w:rsidRDefault="00A240C4" w:rsidP="00A240C4">
      <w:pPr>
        <w:pStyle w:val="EABSectionText"/>
        <w:rPr>
          <w:b/>
          <w:color w:val="70AD47" w:themeColor="accent6"/>
        </w:rPr>
      </w:pPr>
    </w:p>
    <w:p w:rsidR="00A240C4" w:rsidRPr="00D666CE" w:rsidRDefault="00A240C4" w:rsidP="00A240C4">
      <w:pPr>
        <w:pStyle w:val="EABSectionText"/>
        <w:rPr>
          <w:b/>
          <w:color w:val="70AD47" w:themeColor="accent6"/>
        </w:rPr>
      </w:pPr>
      <w:r>
        <w:rPr>
          <w:noProof/>
        </w:rPr>
        <w:lastRenderedPageBreak/>
        <w:drawing>
          <wp:anchor distT="0" distB="0" distL="114300" distR="114300" simplePos="0" relativeHeight="251659264" behindDoc="1" locked="0" layoutInCell="1" allowOverlap="1" wp14:anchorId="46153ECB" wp14:editId="3816C07F">
            <wp:simplePos x="0" y="0"/>
            <wp:positionH relativeFrom="column">
              <wp:posOffset>453390</wp:posOffset>
            </wp:positionH>
            <wp:positionV relativeFrom="paragraph">
              <wp:posOffset>70485</wp:posOffset>
            </wp:positionV>
            <wp:extent cx="2912110" cy="3380740"/>
            <wp:effectExtent l="0" t="0" r="2540" b="0"/>
            <wp:wrapSquare wrapText="bothSides"/>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912110" cy="3380740"/>
                    </a:xfrm>
                    <a:prstGeom prst="rect">
                      <a:avLst/>
                    </a:prstGeom>
                  </pic:spPr>
                </pic:pic>
              </a:graphicData>
            </a:graphic>
            <wp14:sizeRelH relativeFrom="page">
              <wp14:pctWidth>0</wp14:pctWidth>
            </wp14:sizeRelH>
            <wp14:sizeRelV relativeFrom="page">
              <wp14:pctHeight>0</wp14:pctHeight>
            </wp14:sizeRelV>
          </wp:anchor>
        </w:drawing>
      </w:r>
      <w:r w:rsidRPr="00997D64">
        <w:rPr>
          <w:b/>
          <w:color w:val="70AD47" w:themeColor="accent6"/>
        </w:rPr>
        <w:t>Add Time</w:t>
      </w:r>
      <w:r>
        <w:t>-</w:t>
      </w:r>
    </w:p>
    <w:p w:rsidR="00A240C4" w:rsidRDefault="00A240C4" w:rsidP="00A240C4">
      <w:pPr>
        <w:pStyle w:val="EABSectionText"/>
        <w:ind w:left="2880"/>
      </w:pPr>
      <w:r w:rsidRPr="00997D64">
        <w:rPr>
          <w:b/>
        </w:rPr>
        <w:t xml:space="preserve">Step </w:t>
      </w:r>
      <w:r>
        <w:rPr>
          <w:b/>
        </w:rPr>
        <w:t>1</w:t>
      </w:r>
      <w:r>
        <w:t xml:space="preserve">: Select the days and time when you are available to meet with students. </w:t>
      </w:r>
    </w:p>
    <w:p w:rsidR="00264BCE" w:rsidRDefault="00A240C4" w:rsidP="00264BCE">
      <w:pPr>
        <w:pStyle w:val="EABSectionText"/>
        <w:ind w:left="2880"/>
      </w:pPr>
      <w:r w:rsidRPr="00997D64">
        <w:rPr>
          <w:b/>
        </w:rPr>
        <w:t xml:space="preserve">Step </w:t>
      </w:r>
      <w:r>
        <w:rPr>
          <w:b/>
        </w:rPr>
        <w:t>2</w:t>
      </w:r>
      <w:r>
        <w:t xml:space="preserve">: Select </w:t>
      </w:r>
      <w:r w:rsidR="00264BCE" w:rsidRPr="00264BCE">
        <w:rPr>
          <w:i/>
        </w:rPr>
        <w:t>Appointments</w:t>
      </w:r>
    </w:p>
    <w:p w:rsidR="00A240C4" w:rsidRDefault="00264BCE" w:rsidP="00264BCE">
      <w:pPr>
        <w:pStyle w:val="EABSectionText"/>
        <w:ind w:left="2880"/>
      </w:pPr>
      <w:r>
        <w:rPr>
          <w:b/>
        </w:rPr>
        <w:t>Step 3</w:t>
      </w:r>
      <w:r w:rsidRPr="00264BCE">
        <w:t>:</w:t>
      </w:r>
      <w:r>
        <w:t xml:space="preserve"> Select </w:t>
      </w:r>
      <w:r w:rsidR="00F663F2">
        <w:t xml:space="preserve">the </w:t>
      </w:r>
      <w:r>
        <w:t xml:space="preserve">duration (e.g. </w:t>
      </w:r>
      <w:r w:rsidRPr="00264BCE">
        <w:rPr>
          <w:i/>
        </w:rPr>
        <w:t>Fall 2017</w:t>
      </w:r>
      <w:r>
        <w:t>)</w:t>
      </w:r>
      <w:r w:rsidR="00A240C4">
        <w:t xml:space="preserve"> </w:t>
      </w:r>
    </w:p>
    <w:p w:rsidR="00264BCE" w:rsidRDefault="00264BCE" w:rsidP="00264BCE">
      <w:pPr>
        <w:pStyle w:val="EABSectionText"/>
        <w:ind w:left="2880"/>
      </w:pPr>
      <w:r>
        <w:rPr>
          <w:b/>
        </w:rPr>
        <w:t>Step 4</w:t>
      </w:r>
      <w:r w:rsidRPr="00264BCE">
        <w:t>:</w:t>
      </w:r>
      <w:r>
        <w:t xml:space="preserve"> Select</w:t>
      </w:r>
      <w:r w:rsidR="00F663F2">
        <w:t xml:space="preserve"> the</w:t>
      </w:r>
      <w:r>
        <w:t xml:space="preserve"> location (e.g. </w:t>
      </w:r>
      <w:r w:rsidRPr="00264BCE">
        <w:rPr>
          <w:i/>
        </w:rPr>
        <w:t>Faculty Office</w:t>
      </w:r>
      <w:r>
        <w:t>.)</w:t>
      </w:r>
    </w:p>
    <w:p w:rsidR="00A240C4" w:rsidRDefault="00A240C4" w:rsidP="00A240C4">
      <w:pPr>
        <w:pStyle w:val="EABSectionText"/>
        <w:ind w:left="2880"/>
      </w:pPr>
      <w:r w:rsidRPr="00997D64">
        <w:rPr>
          <w:b/>
        </w:rPr>
        <w:t xml:space="preserve">Step </w:t>
      </w:r>
      <w:r w:rsidR="00264BCE">
        <w:rPr>
          <w:b/>
        </w:rPr>
        <w:t>5</w:t>
      </w:r>
      <w:r>
        <w:t xml:space="preserve">: </w:t>
      </w:r>
      <w:r w:rsidR="00264BCE">
        <w:t>S</w:t>
      </w:r>
      <w:r>
        <w:t xml:space="preserve">elect which student services you can provide to students during this availability. You may select </w:t>
      </w:r>
      <w:r w:rsidR="00264BCE">
        <w:t>multiple options</w:t>
      </w:r>
      <w:r>
        <w:t>, but you must select at least one.</w:t>
      </w:r>
    </w:p>
    <w:p w:rsidR="00264BCE" w:rsidRDefault="00264BCE" w:rsidP="00A240C4">
      <w:pPr>
        <w:pStyle w:val="EABSectionText"/>
        <w:ind w:left="2880"/>
      </w:pPr>
      <w:r>
        <w:rPr>
          <w:b/>
        </w:rPr>
        <w:t>Step 6</w:t>
      </w:r>
      <w:r w:rsidRPr="00264BCE">
        <w:t>:</w:t>
      </w:r>
      <w:r>
        <w:t xml:space="preserve"> Add Details, such as your office location.</w:t>
      </w:r>
    </w:p>
    <w:p w:rsidR="00A240C4" w:rsidRDefault="00A240C4" w:rsidP="00A240C4">
      <w:pPr>
        <w:pStyle w:val="EABSectionText"/>
      </w:pPr>
      <w:r w:rsidRPr="00997D64">
        <w:rPr>
          <w:b/>
        </w:rPr>
        <w:t xml:space="preserve">Step </w:t>
      </w:r>
      <w:r w:rsidR="00264BCE">
        <w:rPr>
          <w:b/>
        </w:rPr>
        <w:t>7</w:t>
      </w:r>
      <w:r>
        <w:t>: Click the Save button.</w:t>
      </w:r>
    </w:p>
    <w:p w:rsidR="00A240C4" w:rsidRDefault="00A240C4" w:rsidP="00A240C4"/>
    <w:p w:rsidR="00A240C4" w:rsidRPr="00363641" w:rsidRDefault="00A240C4" w:rsidP="00A240C4">
      <w:pPr>
        <w:pStyle w:val="EABSectionText"/>
        <w:ind w:left="1080"/>
        <w:rPr>
          <w:sz w:val="22"/>
          <w:szCs w:val="22"/>
        </w:rPr>
      </w:pPr>
      <w:r w:rsidRPr="00363641">
        <w:rPr>
          <w:sz w:val="22"/>
          <w:szCs w:val="22"/>
        </w:rPr>
        <w:t>Repeat this process until all of your availabilities have been defined.</w:t>
      </w:r>
    </w:p>
    <w:p w:rsidR="00264BCE" w:rsidRDefault="00264BCE" w:rsidP="00A240C4">
      <w:pPr>
        <w:pStyle w:val="EABSectionText"/>
        <w:ind w:left="0"/>
        <w:rPr>
          <w:b/>
          <w:sz w:val="22"/>
          <w:szCs w:val="22"/>
        </w:rPr>
      </w:pPr>
    </w:p>
    <w:p w:rsidR="00A240C4" w:rsidRPr="00363641" w:rsidRDefault="00A240C4" w:rsidP="00A240C4">
      <w:pPr>
        <w:pStyle w:val="EABSectionText"/>
        <w:ind w:left="0"/>
        <w:rPr>
          <w:sz w:val="22"/>
          <w:szCs w:val="22"/>
        </w:rPr>
      </w:pPr>
      <w:r w:rsidRPr="00363641">
        <w:rPr>
          <w:b/>
          <w:sz w:val="22"/>
          <w:szCs w:val="22"/>
        </w:rPr>
        <w:t>Note</w:t>
      </w:r>
      <w:r w:rsidRPr="00363641">
        <w:rPr>
          <w:sz w:val="22"/>
          <w:szCs w:val="22"/>
        </w:rPr>
        <w:t xml:space="preserve">: You can have as much availability as needed. </w:t>
      </w:r>
    </w:p>
    <w:p w:rsidR="00A240C4" w:rsidRDefault="00A240C4" w:rsidP="00A240C4">
      <w:pPr>
        <w:pStyle w:val="EABSectionText"/>
        <w:ind w:left="0"/>
        <w:rPr>
          <w:sz w:val="22"/>
          <w:szCs w:val="22"/>
        </w:rPr>
      </w:pPr>
      <w:r w:rsidRPr="00092CED">
        <w:rPr>
          <w:b/>
          <w:color w:val="C00000"/>
          <w:sz w:val="22"/>
          <w:szCs w:val="22"/>
        </w:rPr>
        <w:t>IMPORTANT</w:t>
      </w:r>
      <w:r>
        <w:rPr>
          <w:sz w:val="22"/>
          <w:szCs w:val="22"/>
        </w:rPr>
        <w:t>: If you want to add this availability to your Outlook calendar, in order to hold it until students make appointments, you must create these Outlook events as Free. Otherwise, these Outlook events will feed over to your SSC calendar and make you unavailable for student appointments.</w:t>
      </w:r>
    </w:p>
    <w:p w:rsidR="00A240C4" w:rsidRDefault="00A240C4" w:rsidP="00A240C4">
      <w:pPr>
        <w:pStyle w:val="EABSectionText"/>
        <w:ind w:left="0"/>
        <w:rPr>
          <w:noProof/>
        </w:rPr>
      </w:pPr>
    </w:p>
    <w:p w:rsidR="00A240C4" w:rsidRDefault="00A240C4" w:rsidP="00A240C4">
      <w:pPr>
        <w:pStyle w:val="EABSectionText"/>
        <w:ind w:left="0"/>
        <w:rPr>
          <w:sz w:val="22"/>
          <w:szCs w:val="22"/>
        </w:rPr>
      </w:pPr>
      <w:r>
        <w:rPr>
          <w:noProof/>
        </w:rPr>
        <w:drawing>
          <wp:inline distT="0" distB="0" distL="0" distR="0" wp14:anchorId="5BE39E4E" wp14:editId="463CEBD4">
            <wp:extent cx="5943600" cy="10642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064260"/>
                    </a:xfrm>
                    <a:prstGeom prst="rect">
                      <a:avLst/>
                    </a:prstGeom>
                  </pic:spPr>
                </pic:pic>
              </a:graphicData>
            </a:graphic>
          </wp:inline>
        </w:drawing>
      </w:r>
    </w:p>
    <w:p w:rsidR="00A240C4" w:rsidRDefault="00A240C4" w:rsidP="00A240C4">
      <w:pPr>
        <w:pStyle w:val="EABSectionText"/>
        <w:ind w:left="0"/>
        <w:rPr>
          <w:sz w:val="22"/>
          <w:szCs w:val="22"/>
        </w:rPr>
      </w:pPr>
    </w:p>
    <w:p w:rsidR="00A240C4" w:rsidRDefault="00A240C4" w:rsidP="00A240C4">
      <w:pPr>
        <w:pStyle w:val="EABSectionText"/>
        <w:ind w:left="0"/>
        <w:rPr>
          <w:sz w:val="22"/>
          <w:szCs w:val="22"/>
        </w:rPr>
      </w:pPr>
      <w:r>
        <w:rPr>
          <w:sz w:val="22"/>
          <w:szCs w:val="22"/>
        </w:rPr>
        <w:t xml:space="preserve">Also, do not duplicate your availability on your SSC calendar (for example, by creating general events that mimic these time slots.) This will tell the system that you are no longer available at these times. </w:t>
      </w:r>
    </w:p>
    <w:p w:rsidR="00A240C4" w:rsidRDefault="007A66B5" w:rsidP="00A240C4">
      <w:pPr>
        <w:pStyle w:val="EABSectionText"/>
        <w:ind w:left="0"/>
        <w:rPr>
          <w:b/>
          <w:sz w:val="22"/>
          <w:szCs w:val="22"/>
        </w:rPr>
      </w:pPr>
      <w:r>
        <w:rPr>
          <w:b/>
          <w:sz w:val="22"/>
          <w:szCs w:val="22"/>
        </w:rPr>
        <w:t xml:space="preserve">QUESTIONS? Contact </w:t>
      </w:r>
      <w:hyperlink r:id="rId18" w:history="1">
        <w:r w:rsidRPr="00B14030">
          <w:rPr>
            <w:rStyle w:val="Hyperlink"/>
            <w:b/>
            <w:sz w:val="22"/>
            <w:szCs w:val="22"/>
          </w:rPr>
          <w:t>ssc@fitchburgstate.edu</w:t>
        </w:r>
      </w:hyperlink>
    </w:p>
    <w:p w:rsidR="007A66B5" w:rsidRPr="007A66B5" w:rsidRDefault="007A66B5" w:rsidP="00A240C4">
      <w:pPr>
        <w:pStyle w:val="EABSectionText"/>
        <w:ind w:left="0"/>
        <w:rPr>
          <w:b/>
          <w:sz w:val="22"/>
          <w:szCs w:val="22"/>
        </w:rPr>
      </w:pPr>
    </w:p>
    <w:p w:rsidR="00A240C4" w:rsidRDefault="00A240C4" w:rsidP="00A240C4">
      <w:pPr>
        <w:rPr>
          <w:b/>
          <w:sz w:val="24"/>
          <w:szCs w:val="24"/>
        </w:rPr>
      </w:pPr>
    </w:p>
    <w:p w:rsidR="00A240C4" w:rsidRDefault="00A240C4" w:rsidP="00C21359"/>
    <w:sectPr w:rsidR="00A24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5F46"/>
    <w:multiLevelType w:val="hybridMultilevel"/>
    <w:tmpl w:val="AB38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59"/>
    <w:rsid w:val="001674F3"/>
    <w:rsid w:val="00264BCE"/>
    <w:rsid w:val="004723A7"/>
    <w:rsid w:val="005B6681"/>
    <w:rsid w:val="005C675F"/>
    <w:rsid w:val="007A66B5"/>
    <w:rsid w:val="00895A7D"/>
    <w:rsid w:val="009C4959"/>
    <w:rsid w:val="00A10738"/>
    <w:rsid w:val="00A240C4"/>
    <w:rsid w:val="00C21359"/>
    <w:rsid w:val="00E1144E"/>
    <w:rsid w:val="00EB3D7B"/>
    <w:rsid w:val="00EF3894"/>
    <w:rsid w:val="00F55A51"/>
    <w:rsid w:val="00F663F2"/>
    <w:rsid w:val="00F7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7E35-A4E1-4DFB-976F-7F80AA2E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C4"/>
    <w:pPr>
      <w:ind w:left="720"/>
      <w:contextualSpacing/>
    </w:pPr>
  </w:style>
  <w:style w:type="paragraph" w:customStyle="1" w:styleId="EABSectionText">
    <w:name w:val="EAB Section Text"/>
    <w:uiPriority w:val="1"/>
    <w:qFormat/>
    <w:rsid w:val="00A240C4"/>
    <w:pPr>
      <w:spacing w:before="160" w:after="0" w:line="288" w:lineRule="auto"/>
      <w:ind w:left="2520"/>
    </w:pPr>
    <w:rPr>
      <w:color w:val="000000" w:themeColor="text1"/>
      <w:sz w:val="18"/>
      <w:szCs w:val="18"/>
    </w:rPr>
  </w:style>
  <w:style w:type="character" w:styleId="Hyperlink">
    <w:name w:val="Hyperlink"/>
    <w:basedOn w:val="DefaultParagraphFont"/>
    <w:uiPriority w:val="99"/>
    <w:unhideWhenUsed/>
    <w:rsid w:val="007A66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ssc@fitchburgstate.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EED5-678A-4ECF-B43F-4E59D923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McCafferty</dc:creator>
  <cp:keywords/>
  <dc:description/>
  <cp:lastModifiedBy>Susan Piro</cp:lastModifiedBy>
  <cp:revision>2</cp:revision>
  <dcterms:created xsi:type="dcterms:W3CDTF">2017-10-02T17:11:00Z</dcterms:created>
  <dcterms:modified xsi:type="dcterms:W3CDTF">2017-10-02T17:11:00Z</dcterms:modified>
</cp:coreProperties>
</file>