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4A3FB" w14:textId="619C82F2" w:rsidR="00C55BDF" w:rsidRDefault="009B3FF8" w:rsidP="009B3FF8">
      <w:pPr>
        <w:spacing w:after="200"/>
        <w:jc w:val="center"/>
        <w:rPr>
          <w:b/>
          <w:sz w:val="28"/>
          <w:szCs w:val="28"/>
        </w:rPr>
      </w:pPr>
      <w:bookmarkStart w:id="0" w:name="_GoBack"/>
      <w:bookmarkEnd w:id="0"/>
      <w:r>
        <w:rPr>
          <w:noProof/>
        </w:rPr>
        <w:drawing>
          <wp:inline distT="0" distB="0" distL="0" distR="0" wp14:anchorId="4C58629E" wp14:editId="75CC2608">
            <wp:extent cx="4114800" cy="410845"/>
            <wp:effectExtent l="0" t="0" r="0" b="8255"/>
            <wp:docPr id="3" name="Picture 3" descr="C:\Users\ahogan\Desktop\FIT_Logo_PMS_2c_1-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ogan\Desktop\FIT_Logo_PMS_2c_1-lin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410845"/>
                    </a:xfrm>
                    <a:prstGeom prst="rect">
                      <a:avLst/>
                    </a:prstGeom>
                    <a:noFill/>
                    <a:ln>
                      <a:noFill/>
                    </a:ln>
                  </pic:spPr>
                </pic:pic>
              </a:graphicData>
            </a:graphic>
          </wp:inline>
        </w:drawing>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4"/>
      </w:tblGrid>
      <w:tr w:rsidR="00D24E17" w:rsidRPr="00F161E8" w14:paraId="6EEA57DB" w14:textId="77777777" w:rsidTr="009B3FF8">
        <w:trPr>
          <w:trHeight w:val="550"/>
          <w:jc w:val="center"/>
        </w:trPr>
        <w:tc>
          <w:tcPr>
            <w:tcW w:w="10764" w:type="dxa"/>
            <w:tcBorders>
              <w:bottom w:val="single" w:sz="4" w:space="0" w:color="auto"/>
            </w:tcBorders>
            <w:shd w:val="clear" w:color="auto" w:fill="000000"/>
          </w:tcPr>
          <w:p w14:paraId="3AC03F0E" w14:textId="34DA9B33" w:rsidR="00D24E17" w:rsidRPr="00F161E8" w:rsidRDefault="00D24E17" w:rsidP="00A64867">
            <w:pPr>
              <w:tabs>
                <w:tab w:val="left" w:pos="9180"/>
                <w:tab w:val="left" w:pos="9630"/>
                <w:tab w:val="left" w:pos="9720"/>
              </w:tabs>
              <w:jc w:val="center"/>
              <w:rPr>
                <w:b/>
              </w:rPr>
            </w:pPr>
            <w:r w:rsidRPr="00F161E8">
              <w:rPr>
                <w:b/>
              </w:rPr>
              <w:t>Reading Specialist</w:t>
            </w:r>
          </w:p>
          <w:p w14:paraId="3888B090" w14:textId="2F882100" w:rsidR="00D24E17" w:rsidRPr="00F161E8" w:rsidRDefault="00D24E17" w:rsidP="00A64867">
            <w:pPr>
              <w:tabs>
                <w:tab w:val="left" w:pos="9180"/>
                <w:tab w:val="left" w:pos="9630"/>
                <w:tab w:val="left" w:pos="9720"/>
              </w:tabs>
              <w:jc w:val="center"/>
              <w:rPr>
                <w:b/>
              </w:rPr>
            </w:pPr>
            <w:r w:rsidRPr="00F161E8">
              <w:rPr>
                <w:b/>
              </w:rPr>
              <w:t xml:space="preserve">Observation </w:t>
            </w:r>
            <w:r w:rsidR="00C11A45">
              <w:rPr>
                <w:b/>
              </w:rPr>
              <w:t xml:space="preserve">for Staff Development </w:t>
            </w:r>
            <w:r w:rsidRPr="00F161E8">
              <w:rPr>
                <w:b/>
              </w:rPr>
              <w:t>Report:  Addendum</w:t>
            </w:r>
          </w:p>
        </w:tc>
      </w:tr>
    </w:tbl>
    <w:p w14:paraId="2F395AB4" w14:textId="77777777" w:rsidR="00D24E17" w:rsidRPr="008315CD" w:rsidRDefault="00D24E17" w:rsidP="00D24E17">
      <w:pPr>
        <w:tabs>
          <w:tab w:val="left" w:pos="9180"/>
          <w:tab w:val="left" w:pos="9630"/>
          <w:tab w:val="left" w:pos="9720"/>
        </w:tabs>
        <w:ind w:right="216"/>
        <w:jc w:val="center"/>
        <w:rPr>
          <w:sz w:val="20"/>
          <w:szCs w:val="20"/>
        </w:rPr>
      </w:pPr>
    </w:p>
    <w:p w14:paraId="465985D4" w14:textId="5FF63173" w:rsidR="00D24E17" w:rsidRPr="008315CD" w:rsidRDefault="00D24E17" w:rsidP="009B3FF8">
      <w:pPr>
        <w:tabs>
          <w:tab w:val="left" w:pos="9180"/>
          <w:tab w:val="left" w:pos="9630"/>
          <w:tab w:val="left" w:pos="9720"/>
        </w:tabs>
        <w:ind w:left="-360" w:right="216"/>
        <w:rPr>
          <w:b/>
          <w:sz w:val="20"/>
          <w:szCs w:val="20"/>
        </w:rPr>
      </w:pPr>
      <w:r w:rsidRPr="008315CD">
        <w:rPr>
          <w:b/>
          <w:sz w:val="20"/>
          <w:szCs w:val="20"/>
        </w:rPr>
        <w:t xml:space="preserve">All candidates are assessed </w:t>
      </w:r>
      <w:r w:rsidR="006C76C1">
        <w:rPr>
          <w:b/>
          <w:sz w:val="20"/>
          <w:szCs w:val="20"/>
        </w:rPr>
        <w:t xml:space="preserve">during the practicum </w:t>
      </w:r>
      <w:r w:rsidRPr="008315CD">
        <w:rPr>
          <w:b/>
          <w:sz w:val="20"/>
          <w:szCs w:val="20"/>
        </w:rPr>
        <w:t xml:space="preserve">on implementation of </w:t>
      </w:r>
      <w:r w:rsidR="006C76C1">
        <w:rPr>
          <w:b/>
          <w:sz w:val="20"/>
          <w:szCs w:val="20"/>
        </w:rPr>
        <w:t xml:space="preserve">a staff development and/or professional development using this form.  </w:t>
      </w:r>
      <w:r w:rsidRPr="008315CD">
        <w:rPr>
          <w:b/>
          <w:sz w:val="20"/>
          <w:szCs w:val="20"/>
        </w:rPr>
        <w:t>Candidates are evaluated by the on-site supervisor and t</w:t>
      </w:r>
      <w:r w:rsidR="006C76C1">
        <w:rPr>
          <w:b/>
          <w:sz w:val="20"/>
          <w:szCs w:val="20"/>
        </w:rPr>
        <w:t>he university supervisor</w:t>
      </w:r>
      <w:r w:rsidRPr="008315CD">
        <w:rPr>
          <w:b/>
          <w:sz w:val="20"/>
          <w:szCs w:val="20"/>
        </w:rPr>
        <w:t>.</w:t>
      </w:r>
    </w:p>
    <w:p w14:paraId="3201E008" w14:textId="77777777" w:rsidR="009B3FF8" w:rsidRDefault="009B3FF8" w:rsidP="00D24E17">
      <w:pPr>
        <w:tabs>
          <w:tab w:val="left" w:pos="9180"/>
          <w:tab w:val="left" w:pos="9630"/>
          <w:tab w:val="left" w:pos="9720"/>
        </w:tabs>
        <w:ind w:right="216"/>
        <w:rPr>
          <w:rFonts w:ascii="Arial" w:hAnsi="Arial" w:cs="Arial"/>
          <w:b/>
          <w:sz w:val="16"/>
          <w:szCs w:val="16"/>
        </w:rPr>
      </w:pPr>
    </w:p>
    <w:p w14:paraId="185A912A" w14:textId="77777777" w:rsidR="009B3FF8" w:rsidRDefault="009B3FF8" w:rsidP="009B3FF8">
      <w:pPr>
        <w:tabs>
          <w:tab w:val="left" w:pos="9180"/>
          <w:tab w:val="left" w:pos="9630"/>
          <w:tab w:val="left" w:pos="9720"/>
        </w:tabs>
        <w:ind w:left="-360" w:right="216"/>
        <w:rPr>
          <w:rFonts w:ascii="Arial" w:hAnsi="Arial" w:cs="Arial"/>
          <w:b/>
          <w:sz w:val="16"/>
          <w:szCs w:val="16"/>
        </w:rPr>
      </w:pPr>
      <w:r w:rsidRPr="00D24E17">
        <w:rPr>
          <w:rFonts w:ascii="Arial" w:hAnsi="Arial" w:cs="Arial"/>
          <w:b/>
          <w:sz w:val="16"/>
          <w:szCs w:val="16"/>
        </w:rPr>
        <w:t>Rating Scale:     3</w:t>
      </w:r>
      <w:r w:rsidRPr="00D24E17">
        <w:rPr>
          <w:rFonts w:ascii="Arial" w:hAnsi="Arial" w:cs="Arial"/>
          <w:sz w:val="16"/>
          <w:szCs w:val="16"/>
        </w:rPr>
        <w:t xml:space="preserve"> = Comprehensively meets standard   </w:t>
      </w:r>
      <w:r w:rsidRPr="00D24E17">
        <w:rPr>
          <w:rFonts w:ascii="Arial" w:hAnsi="Arial" w:cs="Arial"/>
          <w:b/>
          <w:sz w:val="16"/>
          <w:szCs w:val="16"/>
        </w:rPr>
        <w:t xml:space="preserve"> 2 </w:t>
      </w:r>
      <w:r w:rsidRPr="00D24E17">
        <w:rPr>
          <w:rFonts w:ascii="Arial" w:hAnsi="Arial" w:cs="Arial"/>
          <w:sz w:val="16"/>
          <w:szCs w:val="16"/>
        </w:rPr>
        <w:t>=</w:t>
      </w:r>
      <w:r w:rsidRPr="00D24E17">
        <w:rPr>
          <w:rFonts w:ascii="Arial" w:hAnsi="Arial" w:cs="Arial"/>
          <w:b/>
          <w:sz w:val="16"/>
          <w:szCs w:val="16"/>
        </w:rPr>
        <w:t xml:space="preserve"> </w:t>
      </w:r>
      <w:r w:rsidRPr="00D24E17">
        <w:rPr>
          <w:rFonts w:ascii="Arial" w:hAnsi="Arial" w:cs="Arial"/>
          <w:sz w:val="16"/>
          <w:szCs w:val="16"/>
        </w:rPr>
        <w:t xml:space="preserve">Acceptably meets standard   </w:t>
      </w:r>
      <w:r w:rsidRPr="00D24E17">
        <w:rPr>
          <w:rFonts w:ascii="Arial" w:hAnsi="Arial" w:cs="Arial"/>
          <w:b/>
          <w:sz w:val="16"/>
          <w:szCs w:val="16"/>
        </w:rPr>
        <w:t xml:space="preserve">1 </w:t>
      </w:r>
      <w:r w:rsidRPr="00D24E17">
        <w:rPr>
          <w:rFonts w:ascii="Arial" w:hAnsi="Arial" w:cs="Arial"/>
          <w:sz w:val="16"/>
          <w:szCs w:val="16"/>
        </w:rPr>
        <w:t>=</w:t>
      </w:r>
      <w:r w:rsidRPr="00D24E17">
        <w:rPr>
          <w:rFonts w:ascii="Arial" w:hAnsi="Arial" w:cs="Arial"/>
          <w:b/>
          <w:sz w:val="16"/>
          <w:szCs w:val="16"/>
        </w:rPr>
        <w:t xml:space="preserve"> </w:t>
      </w:r>
      <w:r w:rsidRPr="00D24E17">
        <w:rPr>
          <w:rFonts w:ascii="Arial" w:hAnsi="Arial" w:cs="Arial"/>
          <w:sz w:val="16"/>
          <w:szCs w:val="16"/>
        </w:rPr>
        <w:t>Does Not Meet standard</w:t>
      </w:r>
      <w:r w:rsidRPr="00D24E17">
        <w:rPr>
          <w:rFonts w:ascii="Arial" w:hAnsi="Arial" w:cs="Arial"/>
          <w:b/>
          <w:sz w:val="16"/>
          <w:szCs w:val="16"/>
        </w:rPr>
        <w:t xml:space="preserve">   </w:t>
      </w:r>
    </w:p>
    <w:p w14:paraId="2899DEB7" w14:textId="77777777" w:rsidR="009B3FF8" w:rsidRDefault="009B3FF8" w:rsidP="00D24E17">
      <w:pPr>
        <w:tabs>
          <w:tab w:val="left" w:pos="9180"/>
          <w:tab w:val="left" w:pos="9630"/>
          <w:tab w:val="left" w:pos="9720"/>
        </w:tabs>
        <w:ind w:right="216"/>
        <w:rPr>
          <w:b/>
          <w:sz w:val="22"/>
          <w:szCs w:val="22"/>
        </w:rPr>
      </w:pPr>
    </w:p>
    <w:p w14:paraId="29B30653" w14:textId="6740AABB" w:rsidR="00D24E17" w:rsidRPr="005C544C" w:rsidRDefault="00D24E17" w:rsidP="00D24E17">
      <w:pPr>
        <w:tabs>
          <w:tab w:val="left" w:pos="9180"/>
          <w:tab w:val="left" w:pos="9630"/>
          <w:tab w:val="left" w:pos="9720"/>
        </w:tabs>
        <w:ind w:right="216"/>
        <w:rPr>
          <w:b/>
          <w:sz w:val="22"/>
          <w:szCs w:val="22"/>
        </w:rPr>
      </w:pPr>
      <w:r>
        <w:rPr>
          <w:b/>
          <w:sz w:val="22"/>
          <w:szCs w:val="22"/>
        </w:rPr>
        <w:t>NAME ______________________________________________________DATE______________________</w:t>
      </w:r>
    </w:p>
    <w:p w14:paraId="54066F73" w14:textId="77777777" w:rsidR="00D24E17" w:rsidRDefault="00D24E17" w:rsidP="00D24E17">
      <w:pPr>
        <w:tabs>
          <w:tab w:val="left" w:pos="9180"/>
          <w:tab w:val="left" w:pos="9630"/>
          <w:tab w:val="left" w:pos="9720"/>
        </w:tabs>
        <w:ind w:right="216"/>
        <w:rPr>
          <w:sz w:val="22"/>
          <w:szCs w:val="22"/>
        </w:rPr>
      </w:pP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8"/>
        <w:gridCol w:w="591"/>
        <w:gridCol w:w="596"/>
        <w:gridCol w:w="1187"/>
      </w:tblGrid>
      <w:tr w:rsidR="006C76C1" w:rsidRPr="008315CD" w14:paraId="688BE4F3" w14:textId="77777777" w:rsidTr="006C76C1">
        <w:trPr>
          <w:jc w:val="center"/>
        </w:trPr>
        <w:tc>
          <w:tcPr>
            <w:tcW w:w="8048" w:type="dxa"/>
            <w:tcBorders>
              <w:right w:val="nil"/>
            </w:tcBorders>
            <w:shd w:val="clear" w:color="auto" w:fill="000000"/>
            <w:vAlign w:val="center"/>
          </w:tcPr>
          <w:p w14:paraId="15EE6BB1" w14:textId="746582C9" w:rsidR="006C76C1" w:rsidRPr="008315CD" w:rsidRDefault="006C76C1" w:rsidP="003D42AE">
            <w:pPr>
              <w:tabs>
                <w:tab w:val="left" w:pos="720"/>
                <w:tab w:val="left" w:pos="1440"/>
                <w:tab w:val="left" w:pos="2160"/>
                <w:tab w:val="left" w:pos="2880"/>
                <w:tab w:val="left" w:pos="9180"/>
                <w:tab w:val="left" w:pos="9630"/>
                <w:tab w:val="left" w:pos="9720"/>
              </w:tabs>
              <w:ind w:right="216"/>
              <w:rPr>
                <w:sz w:val="20"/>
                <w:szCs w:val="20"/>
              </w:rPr>
            </w:pPr>
            <w:r w:rsidRPr="008315CD">
              <w:rPr>
                <w:b/>
                <w:sz w:val="20"/>
                <w:szCs w:val="20"/>
              </w:rPr>
              <w:t>IRA Standard 2</w:t>
            </w:r>
            <w:r>
              <w:rPr>
                <w:b/>
                <w:sz w:val="20"/>
                <w:szCs w:val="20"/>
              </w:rPr>
              <w:t>:  Curriculum and Instruction</w:t>
            </w:r>
          </w:p>
        </w:tc>
        <w:tc>
          <w:tcPr>
            <w:tcW w:w="591" w:type="dxa"/>
            <w:shd w:val="clear" w:color="auto" w:fill="000000"/>
            <w:vAlign w:val="center"/>
          </w:tcPr>
          <w:p w14:paraId="36978790"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b/>
                <w:sz w:val="20"/>
                <w:szCs w:val="20"/>
              </w:rPr>
            </w:pPr>
            <w:r w:rsidRPr="008315CD">
              <w:rPr>
                <w:b/>
                <w:sz w:val="20"/>
                <w:szCs w:val="20"/>
              </w:rPr>
              <w:t>3</w:t>
            </w:r>
          </w:p>
        </w:tc>
        <w:tc>
          <w:tcPr>
            <w:tcW w:w="596" w:type="dxa"/>
            <w:shd w:val="clear" w:color="auto" w:fill="000000"/>
            <w:vAlign w:val="center"/>
          </w:tcPr>
          <w:p w14:paraId="6E386239"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b/>
                <w:sz w:val="20"/>
                <w:szCs w:val="20"/>
              </w:rPr>
            </w:pPr>
            <w:r w:rsidRPr="008315CD">
              <w:rPr>
                <w:b/>
                <w:sz w:val="20"/>
                <w:szCs w:val="20"/>
              </w:rPr>
              <w:t>2</w:t>
            </w:r>
          </w:p>
        </w:tc>
        <w:tc>
          <w:tcPr>
            <w:tcW w:w="1187" w:type="dxa"/>
            <w:shd w:val="clear" w:color="auto" w:fill="000000"/>
            <w:vAlign w:val="center"/>
          </w:tcPr>
          <w:p w14:paraId="041D066B"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b/>
                <w:sz w:val="20"/>
                <w:szCs w:val="20"/>
              </w:rPr>
            </w:pPr>
            <w:r w:rsidRPr="008315CD">
              <w:rPr>
                <w:b/>
                <w:sz w:val="20"/>
                <w:szCs w:val="20"/>
              </w:rPr>
              <w:t>1</w:t>
            </w:r>
          </w:p>
        </w:tc>
      </w:tr>
      <w:tr w:rsidR="006C76C1" w:rsidRPr="008315CD" w14:paraId="21977CD3" w14:textId="77777777" w:rsidTr="006C76C1">
        <w:trPr>
          <w:jc w:val="center"/>
        </w:trPr>
        <w:tc>
          <w:tcPr>
            <w:tcW w:w="8048" w:type="dxa"/>
            <w:tcBorders>
              <w:right w:val="nil"/>
            </w:tcBorders>
          </w:tcPr>
          <w:p w14:paraId="59DB3350" w14:textId="77777777" w:rsidR="006C76C1" w:rsidRPr="00D24E17" w:rsidRDefault="006C76C1" w:rsidP="00D24E17">
            <w:pPr>
              <w:tabs>
                <w:tab w:val="left" w:pos="720"/>
                <w:tab w:val="left" w:pos="1440"/>
                <w:tab w:val="left" w:pos="2160"/>
                <w:tab w:val="left" w:pos="2880"/>
                <w:tab w:val="left" w:pos="9180"/>
                <w:tab w:val="left" w:pos="9630"/>
                <w:tab w:val="left" w:pos="9720"/>
              </w:tabs>
              <w:ind w:right="216"/>
              <w:rPr>
                <w:sz w:val="18"/>
                <w:szCs w:val="18"/>
              </w:rPr>
            </w:pPr>
            <w:r w:rsidRPr="00D24E17">
              <w:rPr>
                <w:sz w:val="18"/>
                <w:szCs w:val="18"/>
              </w:rPr>
              <w:t xml:space="preserve">2.1 </w:t>
            </w:r>
          </w:p>
          <w:p w14:paraId="494C79A0" w14:textId="70ED556D" w:rsidR="006C76C1" w:rsidRPr="00952176" w:rsidRDefault="006C76C1" w:rsidP="00952176">
            <w:pPr>
              <w:numPr>
                <w:ilvl w:val="0"/>
                <w:numId w:val="52"/>
              </w:numPr>
              <w:tabs>
                <w:tab w:val="left" w:pos="1440"/>
                <w:tab w:val="left" w:pos="2160"/>
                <w:tab w:val="left" w:pos="2880"/>
                <w:tab w:val="left" w:pos="9180"/>
                <w:tab w:val="left" w:pos="9630"/>
                <w:tab w:val="left" w:pos="9720"/>
              </w:tabs>
              <w:ind w:right="216"/>
              <w:rPr>
                <w:sz w:val="18"/>
                <w:szCs w:val="18"/>
              </w:rPr>
            </w:pPr>
            <w:r w:rsidRPr="00952176">
              <w:rPr>
                <w:sz w:val="18"/>
                <w:szCs w:val="18"/>
              </w:rPr>
              <w:t>Support teachers and other personnel in the design, implementation, and evaluation of the reading and writing curriculum for all students.</w:t>
            </w:r>
            <w:r>
              <w:rPr>
                <w:sz w:val="18"/>
                <w:szCs w:val="18"/>
              </w:rPr>
              <w:t xml:space="preserve">  This may be through a single element of the curriculum, or the curriculum as a whole.  </w:t>
            </w:r>
          </w:p>
        </w:tc>
        <w:tc>
          <w:tcPr>
            <w:tcW w:w="591" w:type="dxa"/>
          </w:tcPr>
          <w:p w14:paraId="6BB87422"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c>
          <w:tcPr>
            <w:tcW w:w="596" w:type="dxa"/>
          </w:tcPr>
          <w:p w14:paraId="1E4C2FD2"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c>
          <w:tcPr>
            <w:tcW w:w="1187" w:type="dxa"/>
          </w:tcPr>
          <w:p w14:paraId="6BD33B51"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r>
      <w:tr w:rsidR="006C76C1" w:rsidRPr="008315CD" w14:paraId="284D52FE" w14:textId="77777777" w:rsidTr="006C76C1">
        <w:trPr>
          <w:jc w:val="center"/>
        </w:trPr>
        <w:tc>
          <w:tcPr>
            <w:tcW w:w="8048" w:type="dxa"/>
            <w:tcBorders>
              <w:right w:val="nil"/>
            </w:tcBorders>
          </w:tcPr>
          <w:p w14:paraId="4B9C81CB" w14:textId="7A36FC31" w:rsidR="006C76C1" w:rsidRPr="00952176" w:rsidRDefault="006C76C1" w:rsidP="00D24E17">
            <w:pPr>
              <w:numPr>
                <w:ilvl w:val="0"/>
                <w:numId w:val="52"/>
              </w:numPr>
              <w:tabs>
                <w:tab w:val="left" w:pos="1440"/>
                <w:tab w:val="left" w:pos="2160"/>
                <w:tab w:val="left" w:pos="2880"/>
                <w:tab w:val="left" w:pos="9180"/>
                <w:tab w:val="left" w:pos="9630"/>
                <w:tab w:val="left" w:pos="9720"/>
              </w:tabs>
              <w:ind w:right="216"/>
              <w:rPr>
                <w:sz w:val="18"/>
                <w:szCs w:val="18"/>
              </w:rPr>
            </w:pPr>
            <w:r w:rsidRPr="00952176">
              <w:rPr>
                <w:sz w:val="18"/>
                <w:szCs w:val="18"/>
              </w:rPr>
              <w:t>Work with teachers and other personnel in developing a</w:t>
            </w:r>
            <w:r>
              <w:rPr>
                <w:sz w:val="18"/>
                <w:szCs w:val="18"/>
              </w:rPr>
              <w:t>n entire</w:t>
            </w:r>
            <w:r w:rsidRPr="00952176">
              <w:rPr>
                <w:sz w:val="18"/>
                <w:szCs w:val="18"/>
              </w:rPr>
              <w:t xml:space="preserve"> literacy curriculum </w:t>
            </w:r>
            <w:r>
              <w:rPr>
                <w:sz w:val="18"/>
                <w:szCs w:val="18"/>
              </w:rPr>
              <w:t xml:space="preserve">or a single element of the curriculum </w:t>
            </w:r>
            <w:r w:rsidRPr="00952176">
              <w:rPr>
                <w:sz w:val="18"/>
                <w:szCs w:val="18"/>
              </w:rPr>
              <w:t>that has vertical and horizontal alignment across pre-K–12.</w:t>
            </w:r>
          </w:p>
        </w:tc>
        <w:tc>
          <w:tcPr>
            <w:tcW w:w="591" w:type="dxa"/>
          </w:tcPr>
          <w:p w14:paraId="3CDCFAC3"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c>
          <w:tcPr>
            <w:tcW w:w="596" w:type="dxa"/>
          </w:tcPr>
          <w:p w14:paraId="048CE249"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c>
          <w:tcPr>
            <w:tcW w:w="1187" w:type="dxa"/>
          </w:tcPr>
          <w:p w14:paraId="2BD1BD06"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r>
      <w:tr w:rsidR="006C76C1" w:rsidRPr="008315CD" w14:paraId="47A4CEBF" w14:textId="77777777" w:rsidTr="006C76C1">
        <w:trPr>
          <w:jc w:val="center"/>
        </w:trPr>
        <w:tc>
          <w:tcPr>
            <w:tcW w:w="8048" w:type="dxa"/>
            <w:tcBorders>
              <w:right w:val="nil"/>
            </w:tcBorders>
          </w:tcPr>
          <w:p w14:paraId="39759C83" w14:textId="77777777" w:rsidR="006C76C1" w:rsidRPr="00D24E17" w:rsidRDefault="006C76C1" w:rsidP="00D24E17">
            <w:pPr>
              <w:tabs>
                <w:tab w:val="left" w:pos="1440"/>
                <w:tab w:val="left" w:pos="2160"/>
                <w:tab w:val="left" w:pos="2880"/>
                <w:tab w:val="left" w:pos="9180"/>
                <w:tab w:val="left" w:pos="9630"/>
                <w:tab w:val="left" w:pos="9720"/>
              </w:tabs>
              <w:ind w:right="216"/>
              <w:rPr>
                <w:sz w:val="18"/>
                <w:szCs w:val="18"/>
              </w:rPr>
            </w:pPr>
            <w:r w:rsidRPr="00D24E17">
              <w:rPr>
                <w:sz w:val="18"/>
                <w:szCs w:val="18"/>
              </w:rPr>
              <w:t>2.2</w:t>
            </w:r>
          </w:p>
          <w:p w14:paraId="700216F1" w14:textId="3B32D48D" w:rsidR="006C76C1" w:rsidRPr="00557C42" w:rsidRDefault="006C76C1" w:rsidP="00557C42">
            <w:pPr>
              <w:numPr>
                <w:ilvl w:val="0"/>
                <w:numId w:val="53"/>
              </w:numPr>
              <w:tabs>
                <w:tab w:val="left" w:pos="1440"/>
                <w:tab w:val="left" w:pos="2160"/>
                <w:tab w:val="left" w:pos="2880"/>
                <w:tab w:val="left" w:pos="9180"/>
                <w:tab w:val="left" w:pos="9630"/>
                <w:tab w:val="left" w:pos="9720"/>
              </w:tabs>
              <w:ind w:right="216"/>
              <w:rPr>
                <w:sz w:val="18"/>
                <w:szCs w:val="18"/>
              </w:rPr>
            </w:pPr>
            <w:r>
              <w:rPr>
                <w:sz w:val="18"/>
                <w:szCs w:val="18"/>
              </w:rPr>
              <w:t>Supports teachers and other personnel in the u</w:t>
            </w:r>
            <w:r w:rsidRPr="00557C42">
              <w:rPr>
                <w:sz w:val="18"/>
                <w:szCs w:val="18"/>
              </w:rPr>
              <w:t>se</w:t>
            </w:r>
            <w:r>
              <w:rPr>
                <w:sz w:val="18"/>
                <w:szCs w:val="18"/>
              </w:rPr>
              <w:t xml:space="preserve"> of</w:t>
            </w:r>
            <w:r w:rsidRPr="00557C42">
              <w:rPr>
                <w:sz w:val="18"/>
                <w:szCs w:val="18"/>
              </w:rPr>
              <w:t xml:space="preserve"> instructional approaches supported by literature and research for the following areas: concepts of print, phonemic awareness, phonics, vocabulary, comprehension, fluency, critical thinking, motivation, and writing</w:t>
            </w:r>
            <w:r>
              <w:rPr>
                <w:sz w:val="18"/>
                <w:szCs w:val="18"/>
              </w:rPr>
              <w:t>.</w:t>
            </w:r>
          </w:p>
        </w:tc>
        <w:tc>
          <w:tcPr>
            <w:tcW w:w="591" w:type="dxa"/>
          </w:tcPr>
          <w:p w14:paraId="0720C3E3"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c>
          <w:tcPr>
            <w:tcW w:w="596" w:type="dxa"/>
          </w:tcPr>
          <w:p w14:paraId="0F07801C"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c>
          <w:tcPr>
            <w:tcW w:w="1187" w:type="dxa"/>
          </w:tcPr>
          <w:p w14:paraId="2DCA5ED5"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r>
      <w:tr w:rsidR="006C76C1" w:rsidRPr="008315CD" w14:paraId="47C9124C" w14:textId="77777777" w:rsidTr="006C76C1">
        <w:trPr>
          <w:jc w:val="center"/>
        </w:trPr>
        <w:tc>
          <w:tcPr>
            <w:tcW w:w="8048" w:type="dxa"/>
            <w:tcBorders>
              <w:right w:val="nil"/>
            </w:tcBorders>
          </w:tcPr>
          <w:p w14:paraId="189C462A" w14:textId="2810F7CC" w:rsidR="006C76C1" w:rsidRPr="00D24E17" w:rsidRDefault="006C76C1" w:rsidP="00D06FC5">
            <w:pPr>
              <w:numPr>
                <w:ilvl w:val="0"/>
                <w:numId w:val="53"/>
              </w:numPr>
              <w:tabs>
                <w:tab w:val="left" w:pos="1440"/>
                <w:tab w:val="left" w:pos="2160"/>
                <w:tab w:val="left" w:pos="2880"/>
                <w:tab w:val="left" w:pos="9180"/>
                <w:tab w:val="left" w:pos="9630"/>
                <w:tab w:val="left" w:pos="9720"/>
              </w:tabs>
              <w:ind w:right="216"/>
              <w:rPr>
                <w:sz w:val="18"/>
                <w:szCs w:val="18"/>
              </w:rPr>
            </w:pPr>
            <w:r w:rsidRPr="00D24E17">
              <w:rPr>
                <w:sz w:val="18"/>
                <w:szCs w:val="18"/>
              </w:rPr>
              <w:t xml:space="preserve">Models approaches </w:t>
            </w:r>
            <w:r>
              <w:rPr>
                <w:sz w:val="18"/>
                <w:szCs w:val="18"/>
              </w:rPr>
              <w:t>that are researched based and effective in these areas.</w:t>
            </w:r>
          </w:p>
        </w:tc>
        <w:tc>
          <w:tcPr>
            <w:tcW w:w="591" w:type="dxa"/>
          </w:tcPr>
          <w:p w14:paraId="64DC2F32"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c>
          <w:tcPr>
            <w:tcW w:w="596" w:type="dxa"/>
          </w:tcPr>
          <w:p w14:paraId="6E0B8766"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c>
          <w:tcPr>
            <w:tcW w:w="1187" w:type="dxa"/>
          </w:tcPr>
          <w:p w14:paraId="4B564605"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r>
      <w:tr w:rsidR="006C76C1" w:rsidRPr="008315CD" w14:paraId="257C9158" w14:textId="77777777" w:rsidTr="006C76C1">
        <w:trPr>
          <w:jc w:val="center"/>
        </w:trPr>
        <w:tc>
          <w:tcPr>
            <w:tcW w:w="8048" w:type="dxa"/>
            <w:tcBorders>
              <w:right w:val="nil"/>
            </w:tcBorders>
          </w:tcPr>
          <w:p w14:paraId="07CFB758" w14:textId="7CED65AB" w:rsidR="006C76C1" w:rsidRPr="00D06FC5" w:rsidRDefault="006C76C1" w:rsidP="00D24E17">
            <w:pPr>
              <w:numPr>
                <w:ilvl w:val="0"/>
                <w:numId w:val="53"/>
              </w:numPr>
              <w:tabs>
                <w:tab w:val="left" w:pos="1440"/>
                <w:tab w:val="left" w:pos="2160"/>
                <w:tab w:val="left" w:pos="2880"/>
                <w:tab w:val="left" w:pos="9180"/>
                <w:tab w:val="left" w:pos="9630"/>
                <w:tab w:val="left" w:pos="9720"/>
              </w:tabs>
              <w:ind w:right="216"/>
              <w:rPr>
                <w:sz w:val="18"/>
                <w:szCs w:val="18"/>
              </w:rPr>
            </w:pPr>
            <w:r w:rsidRPr="00D06FC5">
              <w:rPr>
                <w:sz w:val="18"/>
                <w:szCs w:val="18"/>
              </w:rPr>
              <w:t>Provide a model of appropriate in-depth instruction for all readers and writers, especially those who struggle with reading and writing</w:t>
            </w:r>
            <w:r>
              <w:rPr>
                <w:sz w:val="18"/>
                <w:szCs w:val="18"/>
              </w:rPr>
              <w:t>, in the area selected for professional development</w:t>
            </w:r>
            <w:r w:rsidRPr="00D06FC5">
              <w:rPr>
                <w:sz w:val="18"/>
                <w:szCs w:val="18"/>
              </w:rPr>
              <w:t>.</w:t>
            </w:r>
          </w:p>
        </w:tc>
        <w:tc>
          <w:tcPr>
            <w:tcW w:w="591" w:type="dxa"/>
          </w:tcPr>
          <w:p w14:paraId="53BF9D40"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c>
          <w:tcPr>
            <w:tcW w:w="596" w:type="dxa"/>
          </w:tcPr>
          <w:p w14:paraId="7900883F"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c>
          <w:tcPr>
            <w:tcW w:w="1187" w:type="dxa"/>
          </w:tcPr>
          <w:p w14:paraId="2477DD96"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r>
      <w:tr w:rsidR="006C76C1" w:rsidRPr="008315CD" w14:paraId="3F6A3CAF" w14:textId="77777777" w:rsidTr="006C76C1">
        <w:trPr>
          <w:jc w:val="center"/>
        </w:trPr>
        <w:tc>
          <w:tcPr>
            <w:tcW w:w="8048" w:type="dxa"/>
            <w:tcBorders>
              <w:right w:val="nil"/>
            </w:tcBorders>
          </w:tcPr>
          <w:p w14:paraId="36E0AC3E" w14:textId="536E8B22" w:rsidR="006C76C1" w:rsidRPr="00D06FC5" w:rsidRDefault="006C76C1" w:rsidP="00D24E17">
            <w:pPr>
              <w:numPr>
                <w:ilvl w:val="0"/>
                <w:numId w:val="53"/>
              </w:numPr>
              <w:tabs>
                <w:tab w:val="left" w:pos="1440"/>
                <w:tab w:val="left" w:pos="2160"/>
                <w:tab w:val="left" w:pos="2880"/>
                <w:tab w:val="left" w:pos="9180"/>
                <w:tab w:val="left" w:pos="9630"/>
                <w:tab w:val="left" w:pos="9720"/>
              </w:tabs>
              <w:ind w:right="216"/>
              <w:rPr>
                <w:sz w:val="18"/>
                <w:szCs w:val="18"/>
              </w:rPr>
            </w:pPr>
            <w:r w:rsidRPr="00D06FC5">
              <w:rPr>
                <w:sz w:val="18"/>
                <w:szCs w:val="18"/>
              </w:rPr>
              <w:t>Provides a model of ways to adapt instructional materials and approaches to meet the language-proficiency needs of English learners and students who struggle to learn to read and write</w:t>
            </w:r>
          </w:p>
        </w:tc>
        <w:tc>
          <w:tcPr>
            <w:tcW w:w="591" w:type="dxa"/>
          </w:tcPr>
          <w:p w14:paraId="06F7590F"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c>
          <w:tcPr>
            <w:tcW w:w="596" w:type="dxa"/>
          </w:tcPr>
          <w:p w14:paraId="5A2037AA"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c>
          <w:tcPr>
            <w:tcW w:w="1187" w:type="dxa"/>
          </w:tcPr>
          <w:p w14:paraId="21045CD6"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r>
      <w:tr w:rsidR="006C76C1" w:rsidRPr="008315CD" w14:paraId="33A6DD75" w14:textId="77777777" w:rsidTr="006C76C1">
        <w:trPr>
          <w:jc w:val="center"/>
        </w:trPr>
        <w:tc>
          <w:tcPr>
            <w:tcW w:w="8048" w:type="dxa"/>
            <w:tcBorders>
              <w:right w:val="nil"/>
            </w:tcBorders>
          </w:tcPr>
          <w:p w14:paraId="2A1E803C" w14:textId="6F2A3AB6" w:rsidR="006C76C1" w:rsidRDefault="006C76C1" w:rsidP="006C76C1">
            <w:pPr>
              <w:tabs>
                <w:tab w:val="left" w:pos="1440"/>
                <w:tab w:val="left" w:pos="2160"/>
                <w:tab w:val="left" w:pos="2880"/>
                <w:tab w:val="left" w:pos="9180"/>
                <w:tab w:val="left" w:pos="9630"/>
                <w:tab w:val="left" w:pos="9720"/>
              </w:tabs>
              <w:ind w:right="216"/>
              <w:rPr>
                <w:sz w:val="18"/>
                <w:szCs w:val="18"/>
              </w:rPr>
            </w:pPr>
            <w:r>
              <w:rPr>
                <w:sz w:val="18"/>
                <w:szCs w:val="18"/>
              </w:rPr>
              <w:t>4.2</w:t>
            </w:r>
          </w:p>
          <w:p w14:paraId="73B25D8E" w14:textId="5BEEF4AD" w:rsidR="006C76C1" w:rsidRPr="003D42AE" w:rsidRDefault="006C76C1" w:rsidP="003D42AE">
            <w:pPr>
              <w:numPr>
                <w:ilvl w:val="0"/>
                <w:numId w:val="53"/>
              </w:numPr>
              <w:tabs>
                <w:tab w:val="left" w:pos="1440"/>
                <w:tab w:val="left" w:pos="2160"/>
                <w:tab w:val="left" w:pos="2880"/>
                <w:tab w:val="left" w:pos="9180"/>
                <w:tab w:val="left" w:pos="9630"/>
                <w:tab w:val="left" w:pos="9720"/>
              </w:tabs>
              <w:ind w:right="216"/>
              <w:rPr>
                <w:sz w:val="18"/>
                <w:szCs w:val="18"/>
              </w:rPr>
            </w:pPr>
            <w:r>
              <w:rPr>
                <w:sz w:val="18"/>
                <w:szCs w:val="18"/>
              </w:rPr>
              <w:t>Refers to</w:t>
            </w:r>
            <w:r w:rsidRPr="003D42AE">
              <w:rPr>
                <w:sz w:val="18"/>
                <w:szCs w:val="18"/>
              </w:rPr>
              <w:t xml:space="preserve"> a literacy curriculum </w:t>
            </w:r>
            <w:r>
              <w:rPr>
                <w:sz w:val="18"/>
                <w:szCs w:val="18"/>
              </w:rPr>
              <w:t xml:space="preserve">or </w:t>
            </w:r>
            <w:r w:rsidRPr="003D42AE">
              <w:rPr>
                <w:sz w:val="18"/>
                <w:szCs w:val="18"/>
              </w:rPr>
              <w:t>instructional practices that positively impact students’ knowledge, beliefs, and engagement with the features of diversity</w:t>
            </w:r>
          </w:p>
        </w:tc>
        <w:tc>
          <w:tcPr>
            <w:tcW w:w="591" w:type="dxa"/>
          </w:tcPr>
          <w:p w14:paraId="7187590C"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c>
          <w:tcPr>
            <w:tcW w:w="596" w:type="dxa"/>
          </w:tcPr>
          <w:p w14:paraId="7070138C"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c>
          <w:tcPr>
            <w:tcW w:w="1187" w:type="dxa"/>
          </w:tcPr>
          <w:p w14:paraId="16AADB2C"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r>
      <w:tr w:rsidR="006C76C1" w:rsidRPr="008315CD" w14:paraId="5F1018E8" w14:textId="77777777" w:rsidTr="006C76C1">
        <w:trPr>
          <w:jc w:val="center"/>
        </w:trPr>
        <w:tc>
          <w:tcPr>
            <w:tcW w:w="8048" w:type="dxa"/>
            <w:tcBorders>
              <w:right w:val="nil"/>
            </w:tcBorders>
            <w:shd w:val="clear" w:color="auto" w:fill="000000"/>
          </w:tcPr>
          <w:p w14:paraId="5D5E0F73" w14:textId="5EB0CFE4" w:rsidR="006C76C1" w:rsidRPr="00D24E17" w:rsidRDefault="006C76C1" w:rsidP="00D24E17">
            <w:pPr>
              <w:tabs>
                <w:tab w:val="left" w:pos="720"/>
                <w:tab w:val="left" w:pos="1440"/>
                <w:tab w:val="left" w:pos="2160"/>
                <w:tab w:val="left" w:pos="2880"/>
                <w:tab w:val="left" w:pos="9180"/>
                <w:tab w:val="left" w:pos="9630"/>
                <w:tab w:val="left" w:pos="9720"/>
              </w:tabs>
              <w:ind w:right="216"/>
              <w:rPr>
                <w:sz w:val="18"/>
                <w:szCs w:val="18"/>
              </w:rPr>
            </w:pPr>
            <w:r w:rsidRPr="00D24E17">
              <w:rPr>
                <w:b/>
                <w:sz w:val="18"/>
                <w:szCs w:val="18"/>
              </w:rPr>
              <w:t xml:space="preserve">IRA </w:t>
            </w:r>
            <w:r>
              <w:rPr>
                <w:b/>
                <w:sz w:val="18"/>
                <w:szCs w:val="18"/>
              </w:rPr>
              <w:t>Standard 5</w:t>
            </w:r>
            <w:r w:rsidRPr="00D24E17">
              <w:rPr>
                <w:b/>
                <w:sz w:val="18"/>
                <w:szCs w:val="18"/>
              </w:rPr>
              <w:t>:  Create a Literate Environment</w:t>
            </w:r>
          </w:p>
        </w:tc>
        <w:tc>
          <w:tcPr>
            <w:tcW w:w="591" w:type="dxa"/>
            <w:shd w:val="clear" w:color="auto" w:fill="000000"/>
          </w:tcPr>
          <w:p w14:paraId="7F0520B9"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c>
          <w:tcPr>
            <w:tcW w:w="596" w:type="dxa"/>
            <w:shd w:val="clear" w:color="auto" w:fill="000000"/>
          </w:tcPr>
          <w:p w14:paraId="02C544F5"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c>
          <w:tcPr>
            <w:tcW w:w="1187" w:type="dxa"/>
            <w:shd w:val="clear" w:color="auto" w:fill="000000"/>
          </w:tcPr>
          <w:p w14:paraId="64F32645"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r>
      <w:tr w:rsidR="006C76C1" w:rsidRPr="008315CD" w14:paraId="03CF5E50" w14:textId="77777777" w:rsidTr="006C76C1">
        <w:trPr>
          <w:jc w:val="center"/>
        </w:trPr>
        <w:tc>
          <w:tcPr>
            <w:tcW w:w="8048" w:type="dxa"/>
            <w:tcBorders>
              <w:right w:val="nil"/>
            </w:tcBorders>
          </w:tcPr>
          <w:p w14:paraId="07986615" w14:textId="33655C4D" w:rsidR="006C76C1" w:rsidRPr="00D24E17" w:rsidRDefault="006C76C1" w:rsidP="00D24E17">
            <w:pPr>
              <w:tabs>
                <w:tab w:val="left" w:pos="1440"/>
                <w:tab w:val="left" w:pos="2160"/>
                <w:tab w:val="left" w:pos="2880"/>
                <w:tab w:val="left" w:pos="9180"/>
                <w:tab w:val="left" w:pos="9630"/>
                <w:tab w:val="left" w:pos="9720"/>
              </w:tabs>
              <w:ind w:right="216"/>
              <w:rPr>
                <w:sz w:val="18"/>
                <w:szCs w:val="18"/>
              </w:rPr>
            </w:pPr>
            <w:r>
              <w:rPr>
                <w:sz w:val="18"/>
                <w:szCs w:val="18"/>
              </w:rPr>
              <w:t>5.1</w:t>
            </w:r>
          </w:p>
          <w:p w14:paraId="7C90F962" w14:textId="13D6BE57" w:rsidR="006C76C1" w:rsidRPr="00D24E17" w:rsidRDefault="006C76C1" w:rsidP="00D24E17">
            <w:pPr>
              <w:numPr>
                <w:ilvl w:val="0"/>
                <w:numId w:val="54"/>
              </w:numPr>
              <w:tabs>
                <w:tab w:val="left" w:pos="1440"/>
                <w:tab w:val="left" w:pos="2160"/>
                <w:tab w:val="left" w:pos="2880"/>
                <w:tab w:val="left" w:pos="9180"/>
                <w:tab w:val="left" w:pos="9630"/>
                <w:tab w:val="left" w:pos="9720"/>
              </w:tabs>
              <w:ind w:right="216"/>
              <w:rPr>
                <w:sz w:val="18"/>
                <w:szCs w:val="18"/>
              </w:rPr>
            </w:pPr>
            <w:r>
              <w:rPr>
                <w:sz w:val="18"/>
                <w:szCs w:val="18"/>
              </w:rPr>
              <w:t>Addresses ways to d</w:t>
            </w:r>
            <w:r w:rsidRPr="00D06FC5">
              <w:rPr>
                <w:sz w:val="18"/>
                <w:szCs w:val="18"/>
              </w:rPr>
              <w:t>esign the physical environment to optimize students’ use of traditional print, digital, and online resources in reading and writing instruction</w:t>
            </w:r>
            <w:r>
              <w:rPr>
                <w:rFonts w:ascii="Arial" w:hAnsi="Arial" w:cs="Arial"/>
                <w:sz w:val="19"/>
                <w:szCs w:val="19"/>
              </w:rPr>
              <w:t>.</w:t>
            </w:r>
          </w:p>
        </w:tc>
        <w:tc>
          <w:tcPr>
            <w:tcW w:w="591" w:type="dxa"/>
          </w:tcPr>
          <w:p w14:paraId="5D920858"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c>
          <w:tcPr>
            <w:tcW w:w="596" w:type="dxa"/>
          </w:tcPr>
          <w:p w14:paraId="4656F28F"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c>
          <w:tcPr>
            <w:tcW w:w="1187" w:type="dxa"/>
          </w:tcPr>
          <w:p w14:paraId="10A42295"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r>
      <w:tr w:rsidR="006C76C1" w:rsidRPr="008315CD" w14:paraId="62E04B94" w14:textId="77777777" w:rsidTr="006C76C1">
        <w:trPr>
          <w:jc w:val="center"/>
        </w:trPr>
        <w:tc>
          <w:tcPr>
            <w:tcW w:w="8048" w:type="dxa"/>
            <w:tcBorders>
              <w:right w:val="nil"/>
            </w:tcBorders>
          </w:tcPr>
          <w:p w14:paraId="4561CEAC" w14:textId="77777777" w:rsidR="006C76C1" w:rsidRPr="00D24E17" w:rsidRDefault="006C76C1" w:rsidP="00D24E17">
            <w:pPr>
              <w:numPr>
                <w:ilvl w:val="0"/>
                <w:numId w:val="54"/>
              </w:numPr>
              <w:tabs>
                <w:tab w:val="left" w:pos="1440"/>
                <w:tab w:val="left" w:pos="2160"/>
                <w:tab w:val="left" w:pos="2880"/>
                <w:tab w:val="left" w:pos="9180"/>
                <w:tab w:val="left" w:pos="9630"/>
                <w:tab w:val="left" w:pos="9720"/>
              </w:tabs>
              <w:ind w:right="216"/>
              <w:rPr>
                <w:sz w:val="18"/>
                <w:szCs w:val="18"/>
              </w:rPr>
            </w:pPr>
            <w:r w:rsidRPr="00D24E17">
              <w:rPr>
                <w:sz w:val="18"/>
                <w:szCs w:val="18"/>
              </w:rPr>
              <w:t>Shares with classroom teachers ideas to promote reading and writing in the classroom environment such as displaying student writing, maintaining journals, encouraging responses and read alouds, creating space for small group work, learning centers and different types of reading materials.</w:t>
            </w:r>
          </w:p>
        </w:tc>
        <w:tc>
          <w:tcPr>
            <w:tcW w:w="591" w:type="dxa"/>
          </w:tcPr>
          <w:p w14:paraId="12235702"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c>
          <w:tcPr>
            <w:tcW w:w="596" w:type="dxa"/>
          </w:tcPr>
          <w:p w14:paraId="70CDA59D"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c>
          <w:tcPr>
            <w:tcW w:w="1187" w:type="dxa"/>
          </w:tcPr>
          <w:p w14:paraId="1C577997"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r>
      <w:tr w:rsidR="006C76C1" w:rsidRPr="008315CD" w14:paraId="718E7198" w14:textId="77777777" w:rsidTr="006C76C1">
        <w:trPr>
          <w:jc w:val="center"/>
        </w:trPr>
        <w:tc>
          <w:tcPr>
            <w:tcW w:w="8048" w:type="dxa"/>
            <w:tcBorders>
              <w:right w:val="nil"/>
            </w:tcBorders>
          </w:tcPr>
          <w:p w14:paraId="7F6888D0" w14:textId="59040817" w:rsidR="006C76C1" w:rsidRPr="00D24E17" w:rsidRDefault="006C76C1" w:rsidP="00D24E17">
            <w:pPr>
              <w:tabs>
                <w:tab w:val="left" w:pos="1440"/>
                <w:tab w:val="left" w:pos="2160"/>
                <w:tab w:val="left" w:pos="2880"/>
                <w:tab w:val="left" w:pos="9180"/>
                <w:tab w:val="left" w:pos="9630"/>
                <w:tab w:val="left" w:pos="9720"/>
              </w:tabs>
              <w:ind w:right="216"/>
              <w:rPr>
                <w:sz w:val="18"/>
                <w:szCs w:val="18"/>
              </w:rPr>
            </w:pPr>
            <w:r>
              <w:rPr>
                <w:sz w:val="18"/>
                <w:szCs w:val="18"/>
              </w:rPr>
              <w:t>5</w:t>
            </w:r>
            <w:r w:rsidRPr="00D24E17">
              <w:rPr>
                <w:sz w:val="18"/>
                <w:szCs w:val="18"/>
              </w:rPr>
              <w:t>.4</w:t>
            </w:r>
          </w:p>
          <w:p w14:paraId="68559171" w14:textId="26AB29A5" w:rsidR="006C76C1" w:rsidRPr="00D24E17" w:rsidRDefault="006C76C1" w:rsidP="00D24E17">
            <w:pPr>
              <w:numPr>
                <w:ilvl w:val="0"/>
                <w:numId w:val="55"/>
              </w:numPr>
              <w:tabs>
                <w:tab w:val="left" w:pos="1440"/>
                <w:tab w:val="left" w:pos="2160"/>
                <w:tab w:val="left" w:pos="2880"/>
                <w:tab w:val="left" w:pos="9180"/>
                <w:tab w:val="left" w:pos="9630"/>
                <w:tab w:val="left" w:pos="9720"/>
              </w:tabs>
              <w:ind w:right="216"/>
              <w:rPr>
                <w:sz w:val="18"/>
                <w:szCs w:val="18"/>
              </w:rPr>
            </w:pPr>
            <w:r>
              <w:rPr>
                <w:sz w:val="18"/>
                <w:szCs w:val="18"/>
              </w:rPr>
              <w:t>Provides a model of</w:t>
            </w:r>
            <w:r w:rsidRPr="00D24E17">
              <w:rPr>
                <w:sz w:val="18"/>
                <w:szCs w:val="18"/>
              </w:rPr>
              <w:t xml:space="preserve"> instructional planning and program design that will intrinsically and extrinsically motivate students.</w:t>
            </w:r>
          </w:p>
        </w:tc>
        <w:tc>
          <w:tcPr>
            <w:tcW w:w="591" w:type="dxa"/>
          </w:tcPr>
          <w:p w14:paraId="4F988824"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c>
          <w:tcPr>
            <w:tcW w:w="596" w:type="dxa"/>
          </w:tcPr>
          <w:p w14:paraId="29ABB947"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c>
          <w:tcPr>
            <w:tcW w:w="1187" w:type="dxa"/>
          </w:tcPr>
          <w:p w14:paraId="3BEF975C"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r>
      <w:tr w:rsidR="006C76C1" w:rsidRPr="008315CD" w14:paraId="33C03FD4" w14:textId="77777777" w:rsidTr="006C76C1">
        <w:trPr>
          <w:jc w:val="center"/>
        </w:trPr>
        <w:tc>
          <w:tcPr>
            <w:tcW w:w="8048" w:type="dxa"/>
            <w:tcBorders>
              <w:right w:val="nil"/>
            </w:tcBorders>
          </w:tcPr>
          <w:p w14:paraId="00A8D7DF" w14:textId="24A660D6" w:rsidR="006C76C1" w:rsidRPr="00D06FC5" w:rsidRDefault="006C76C1" w:rsidP="00D24E17">
            <w:pPr>
              <w:numPr>
                <w:ilvl w:val="0"/>
                <w:numId w:val="55"/>
              </w:numPr>
              <w:tabs>
                <w:tab w:val="left" w:pos="1440"/>
                <w:tab w:val="left" w:pos="2160"/>
                <w:tab w:val="left" w:pos="2880"/>
                <w:tab w:val="left" w:pos="9180"/>
                <w:tab w:val="left" w:pos="9630"/>
                <w:tab w:val="left" w:pos="9720"/>
              </w:tabs>
              <w:ind w:right="216"/>
              <w:rPr>
                <w:sz w:val="18"/>
                <w:szCs w:val="18"/>
              </w:rPr>
            </w:pPr>
            <w:r w:rsidRPr="00D06FC5">
              <w:rPr>
                <w:sz w:val="18"/>
                <w:szCs w:val="18"/>
              </w:rPr>
              <w:t>Use a variety of classroom configurations (i.e., whole class, small group, and individual) to differentiate instruction.</w:t>
            </w:r>
          </w:p>
        </w:tc>
        <w:tc>
          <w:tcPr>
            <w:tcW w:w="591" w:type="dxa"/>
          </w:tcPr>
          <w:p w14:paraId="6A6EA064"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c>
          <w:tcPr>
            <w:tcW w:w="596" w:type="dxa"/>
          </w:tcPr>
          <w:p w14:paraId="310BFE43"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c>
          <w:tcPr>
            <w:tcW w:w="1187" w:type="dxa"/>
          </w:tcPr>
          <w:p w14:paraId="34261354"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r>
      <w:tr w:rsidR="0029574A" w:rsidRPr="008315CD" w14:paraId="5AD59B8B" w14:textId="77777777" w:rsidTr="00740FEA">
        <w:trPr>
          <w:jc w:val="center"/>
        </w:trPr>
        <w:tc>
          <w:tcPr>
            <w:tcW w:w="10422" w:type="dxa"/>
            <w:gridSpan w:val="4"/>
            <w:shd w:val="clear" w:color="auto" w:fill="000000" w:themeFill="text1"/>
          </w:tcPr>
          <w:p w14:paraId="48720FD1" w14:textId="3489BE10" w:rsidR="0029574A" w:rsidRPr="008315CD" w:rsidRDefault="0029574A" w:rsidP="00D24E17">
            <w:pPr>
              <w:tabs>
                <w:tab w:val="left" w:pos="720"/>
                <w:tab w:val="left" w:pos="1440"/>
                <w:tab w:val="left" w:pos="2160"/>
                <w:tab w:val="left" w:pos="2880"/>
                <w:tab w:val="left" w:pos="9180"/>
                <w:tab w:val="left" w:pos="9630"/>
                <w:tab w:val="left" w:pos="9720"/>
              </w:tabs>
              <w:ind w:right="216"/>
              <w:rPr>
                <w:sz w:val="20"/>
                <w:szCs w:val="20"/>
              </w:rPr>
            </w:pPr>
            <w:r>
              <w:rPr>
                <w:sz w:val="20"/>
                <w:szCs w:val="20"/>
              </w:rPr>
              <w:t>IRA Standard 6: Professional Learning and Leadership</w:t>
            </w:r>
          </w:p>
        </w:tc>
      </w:tr>
      <w:tr w:rsidR="006C76C1" w:rsidRPr="008315CD" w14:paraId="470C94FD" w14:textId="77777777" w:rsidTr="006C76C1">
        <w:trPr>
          <w:jc w:val="center"/>
        </w:trPr>
        <w:tc>
          <w:tcPr>
            <w:tcW w:w="8048" w:type="dxa"/>
            <w:tcBorders>
              <w:right w:val="nil"/>
            </w:tcBorders>
          </w:tcPr>
          <w:p w14:paraId="421B4BCF" w14:textId="2C38090F" w:rsidR="006C76C1" w:rsidRDefault="006C76C1" w:rsidP="006C76C1">
            <w:pPr>
              <w:tabs>
                <w:tab w:val="left" w:pos="1440"/>
                <w:tab w:val="left" w:pos="2160"/>
                <w:tab w:val="left" w:pos="2880"/>
                <w:tab w:val="left" w:pos="9180"/>
                <w:tab w:val="left" w:pos="9630"/>
                <w:tab w:val="left" w:pos="9720"/>
              </w:tabs>
              <w:ind w:right="216"/>
              <w:rPr>
                <w:sz w:val="18"/>
                <w:szCs w:val="18"/>
              </w:rPr>
            </w:pPr>
            <w:r>
              <w:rPr>
                <w:sz w:val="18"/>
                <w:szCs w:val="18"/>
              </w:rPr>
              <w:t>6.1</w:t>
            </w:r>
          </w:p>
          <w:p w14:paraId="7F31B3F1" w14:textId="14B09834" w:rsidR="006C76C1" w:rsidRPr="00A64867" w:rsidRDefault="006C76C1" w:rsidP="00D24E17">
            <w:pPr>
              <w:numPr>
                <w:ilvl w:val="0"/>
                <w:numId w:val="55"/>
              </w:numPr>
              <w:tabs>
                <w:tab w:val="left" w:pos="1440"/>
                <w:tab w:val="left" w:pos="2160"/>
                <w:tab w:val="left" w:pos="2880"/>
                <w:tab w:val="left" w:pos="9180"/>
                <w:tab w:val="left" w:pos="9630"/>
                <w:tab w:val="left" w:pos="9720"/>
              </w:tabs>
              <w:ind w:right="216"/>
              <w:rPr>
                <w:sz w:val="18"/>
                <w:szCs w:val="18"/>
              </w:rPr>
            </w:pPr>
            <w:r w:rsidRPr="00A64867">
              <w:rPr>
                <w:sz w:val="18"/>
                <w:szCs w:val="18"/>
              </w:rPr>
              <w:t>Demonstrate foundational knowledge of adult learning theories and related research about organizational change, professional development, and school culture.</w:t>
            </w:r>
          </w:p>
        </w:tc>
        <w:tc>
          <w:tcPr>
            <w:tcW w:w="591" w:type="dxa"/>
          </w:tcPr>
          <w:p w14:paraId="6361C783"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c>
          <w:tcPr>
            <w:tcW w:w="596" w:type="dxa"/>
          </w:tcPr>
          <w:p w14:paraId="392FDC89"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c>
          <w:tcPr>
            <w:tcW w:w="1187" w:type="dxa"/>
          </w:tcPr>
          <w:p w14:paraId="7C2C357A"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r>
      <w:tr w:rsidR="006C76C1" w:rsidRPr="008315CD" w14:paraId="17876A1D" w14:textId="77777777" w:rsidTr="006C76C1">
        <w:trPr>
          <w:jc w:val="center"/>
        </w:trPr>
        <w:tc>
          <w:tcPr>
            <w:tcW w:w="8048" w:type="dxa"/>
            <w:tcBorders>
              <w:right w:val="nil"/>
            </w:tcBorders>
          </w:tcPr>
          <w:p w14:paraId="7CC05B83" w14:textId="7A83B356" w:rsidR="006C76C1" w:rsidRDefault="006C76C1" w:rsidP="006C76C1">
            <w:pPr>
              <w:tabs>
                <w:tab w:val="left" w:pos="1440"/>
                <w:tab w:val="left" w:pos="2160"/>
                <w:tab w:val="left" w:pos="2880"/>
                <w:tab w:val="left" w:pos="9180"/>
                <w:tab w:val="left" w:pos="9630"/>
                <w:tab w:val="left" w:pos="9720"/>
              </w:tabs>
              <w:ind w:right="216"/>
              <w:rPr>
                <w:sz w:val="18"/>
                <w:szCs w:val="18"/>
              </w:rPr>
            </w:pPr>
            <w:r>
              <w:rPr>
                <w:sz w:val="18"/>
                <w:szCs w:val="18"/>
              </w:rPr>
              <w:t>6.2</w:t>
            </w:r>
          </w:p>
          <w:p w14:paraId="48BC7791" w14:textId="51FD7DAB" w:rsidR="006C76C1" w:rsidRPr="00A64867" w:rsidRDefault="006C76C1" w:rsidP="00D24E17">
            <w:pPr>
              <w:numPr>
                <w:ilvl w:val="0"/>
                <w:numId w:val="55"/>
              </w:numPr>
              <w:tabs>
                <w:tab w:val="left" w:pos="1440"/>
                <w:tab w:val="left" w:pos="2160"/>
                <w:tab w:val="left" w:pos="2880"/>
                <w:tab w:val="left" w:pos="9180"/>
                <w:tab w:val="left" w:pos="9630"/>
                <w:tab w:val="left" w:pos="9720"/>
              </w:tabs>
              <w:ind w:right="216"/>
              <w:rPr>
                <w:sz w:val="18"/>
                <w:szCs w:val="18"/>
              </w:rPr>
            </w:pPr>
            <w:r w:rsidRPr="00A64867">
              <w:rPr>
                <w:sz w:val="18"/>
                <w:szCs w:val="18"/>
              </w:rPr>
              <w:t>Display positive dispositions related to their own reading and writing and the teaching of reading and writing, and pursue the development of individual professional knowledge and behaviors.</w:t>
            </w:r>
          </w:p>
        </w:tc>
        <w:tc>
          <w:tcPr>
            <w:tcW w:w="591" w:type="dxa"/>
          </w:tcPr>
          <w:p w14:paraId="1EEA8A3E"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c>
          <w:tcPr>
            <w:tcW w:w="596" w:type="dxa"/>
          </w:tcPr>
          <w:p w14:paraId="26C6368E"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c>
          <w:tcPr>
            <w:tcW w:w="1187" w:type="dxa"/>
          </w:tcPr>
          <w:p w14:paraId="1D27B640"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r>
      <w:tr w:rsidR="006C76C1" w:rsidRPr="008315CD" w14:paraId="411F1D2A" w14:textId="77777777" w:rsidTr="006C76C1">
        <w:trPr>
          <w:jc w:val="center"/>
        </w:trPr>
        <w:tc>
          <w:tcPr>
            <w:tcW w:w="8048" w:type="dxa"/>
            <w:tcBorders>
              <w:right w:val="nil"/>
            </w:tcBorders>
          </w:tcPr>
          <w:p w14:paraId="2983E919" w14:textId="44922B7D" w:rsidR="006C76C1" w:rsidRDefault="006C76C1" w:rsidP="006C76C1">
            <w:pPr>
              <w:tabs>
                <w:tab w:val="left" w:pos="1440"/>
                <w:tab w:val="left" w:pos="2160"/>
                <w:tab w:val="left" w:pos="2880"/>
                <w:tab w:val="left" w:pos="9180"/>
                <w:tab w:val="left" w:pos="9630"/>
                <w:tab w:val="left" w:pos="9720"/>
              </w:tabs>
              <w:ind w:right="216"/>
              <w:rPr>
                <w:sz w:val="18"/>
                <w:szCs w:val="18"/>
              </w:rPr>
            </w:pPr>
            <w:r>
              <w:rPr>
                <w:sz w:val="18"/>
                <w:szCs w:val="18"/>
              </w:rPr>
              <w:t>6.3</w:t>
            </w:r>
          </w:p>
          <w:p w14:paraId="40FEA6DA" w14:textId="2305AD3B" w:rsidR="006C76C1" w:rsidRPr="00A64867" w:rsidRDefault="006C76C1" w:rsidP="00D24E17">
            <w:pPr>
              <w:numPr>
                <w:ilvl w:val="0"/>
                <w:numId w:val="55"/>
              </w:numPr>
              <w:tabs>
                <w:tab w:val="left" w:pos="1440"/>
                <w:tab w:val="left" w:pos="2160"/>
                <w:tab w:val="left" w:pos="2880"/>
                <w:tab w:val="left" w:pos="9180"/>
                <w:tab w:val="left" w:pos="9630"/>
                <w:tab w:val="left" w:pos="9720"/>
              </w:tabs>
              <w:ind w:right="216"/>
              <w:rPr>
                <w:sz w:val="18"/>
                <w:szCs w:val="18"/>
              </w:rPr>
            </w:pPr>
            <w:r>
              <w:rPr>
                <w:sz w:val="18"/>
                <w:szCs w:val="18"/>
              </w:rPr>
              <w:t>F</w:t>
            </w:r>
            <w:r w:rsidRPr="00A64867">
              <w:rPr>
                <w:sz w:val="18"/>
                <w:szCs w:val="18"/>
              </w:rPr>
              <w:t>acilitate, lead, and evaluate effective and differentiated professional development programs.</w:t>
            </w:r>
          </w:p>
        </w:tc>
        <w:tc>
          <w:tcPr>
            <w:tcW w:w="591" w:type="dxa"/>
          </w:tcPr>
          <w:p w14:paraId="1BF562F3"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c>
          <w:tcPr>
            <w:tcW w:w="596" w:type="dxa"/>
          </w:tcPr>
          <w:p w14:paraId="2FE1C4F1"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c>
          <w:tcPr>
            <w:tcW w:w="1187" w:type="dxa"/>
          </w:tcPr>
          <w:p w14:paraId="034D2207"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r>
      <w:tr w:rsidR="006C76C1" w:rsidRPr="008315CD" w14:paraId="7801D89D" w14:textId="77777777" w:rsidTr="006C76C1">
        <w:trPr>
          <w:jc w:val="center"/>
        </w:trPr>
        <w:tc>
          <w:tcPr>
            <w:tcW w:w="8048" w:type="dxa"/>
            <w:tcBorders>
              <w:right w:val="nil"/>
            </w:tcBorders>
          </w:tcPr>
          <w:p w14:paraId="369B3839" w14:textId="7BC8A610" w:rsidR="006C76C1" w:rsidRDefault="006C76C1" w:rsidP="006C76C1">
            <w:pPr>
              <w:tabs>
                <w:tab w:val="left" w:pos="1440"/>
                <w:tab w:val="left" w:pos="2160"/>
                <w:tab w:val="left" w:pos="2880"/>
                <w:tab w:val="left" w:pos="9180"/>
                <w:tab w:val="left" w:pos="9630"/>
                <w:tab w:val="left" w:pos="9720"/>
              </w:tabs>
              <w:ind w:right="216"/>
              <w:rPr>
                <w:sz w:val="18"/>
                <w:szCs w:val="18"/>
              </w:rPr>
            </w:pPr>
            <w:r>
              <w:rPr>
                <w:sz w:val="18"/>
                <w:szCs w:val="18"/>
              </w:rPr>
              <w:t>6.4</w:t>
            </w:r>
          </w:p>
          <w:p w14:paraId="12AFAC50" w14:textId="197DDA5E" w:rsidR="006C76C1" w:rsidRPr="00A64867" w:rsidRDefault="006C76C1" w:rsidP="00A64867">
            <w:pPr>
              <w:numPr>
                <w:ilvl w:val="0"/>
                <w:numId w:val="55"/>
              </w:numPr>
              <w:tabs>
                <w:tab w:val="left" w:pos="1440"/>
                <w:tab w:val="left" w:pos="2160"/>
                <w:tab w:val="left" w:pos="2880"/>
                <w:tab w:val="left" w:pos="9180"/>
                <w:tab w:val="left" w:pos="9630"/>
                <w:tab w:val="left" w:pos="9720"/>
              </w:tabs>
              <w:ind w:right="216"/>
              <w:rPr>
                <w:sz w:val="18"/>
                <w:szCs w:val="18"/>
              </w:rPr>
            </w:pPr>
            <w:r w:rsidRPr="00A64867">
              <w:rPr>
                <w:sz w:val="18"/>
                <w:szCs w:val="18"/>
              </w:rPr>
              <w:t>Address local, state, or national policy.</w:t>
            </w:r>
          </w:p>
        </w:tc>
        <w:tc>
          <w:tcPr>
            <w:tcW w:w="591" w:type="dxa"/>
          </w:tcPr>
          <w:p w14:paraId="5100A656"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c>
          <w:tcPr>
            <w:tcW w:w="596" w:type="dxa"/>
          </w:tcPr>
          <w:p w14:paraId="20FA1114"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c>
          <w:tcPr>
            <w:tcW w:w="1187" w:type="dxa"/>
          </w:tcPr>
          <w:p w14:paraId="346DEBF5" w14:textId="77777777" w:rsidR="006C76C1" w:rsidRPr="008315CD" w:rsidRDefault="006C76C1" w:rsidP="00D24E17">
            <w:pPr>
              <w:tabs>
                <w:tab w:val="left" w:pos="720"/>
                <w:tab w:val="left" w:pos="1440"/>
                <w:tab w:val="left" w:pos="2160"/>
                <w:tab w:val="left" w:pos="2880"/>
                <w:tab w:val="left" w:pos="9180"/>
                <w:tab w:val="left" w:pos="9630"/>
                <w:tab w:val="left" w:pos="9720"/>
              </w:tabs>
              <w:ind w:right="216"/>
              <w:rPr>
                <w:sz w:val="20"/>
                <w:szCs w:val="20"/>
              </w:rPr>
            </w:pPr>
          </w:p>
        </w:tc>
      </w:tr>
    </w:tbl>
    <w:p w14:paraId="72B51FD5" w14:textId="11B8995E" w:rsidR="00D24E17" w:rsidRPr="008315CD" w:rsidRDefault="00D24E17" w:rsidP="00D24E17">
      <w:pPr>
        <w:tabs>
          <w:tab w:val="left" w:pos="6768"/>
          <w:tab w:val="left" w:pos="10998"/>
        </w:tabs>
        <w:rPr>
          <w:rFonts w:ascii="Arial" w:hAnsi="Arial" w:cs="Arial"/>
          <w:b/>
          <w:sz w:val="20"/>
          <w:szCs w:val="20"/>
        </w:rPr>
      </w:pPr>
      <w:r w:rsidRPr="008315CD">
        <w:rPr>
          <w:rFonts w:ascii="Arial" w:hAnsi="Arial" w:cs="Arial"/>
          <w:b/>
          <w:sz w:val="20"/>
          <w:szCs w:val="20"/>
        </w:rPr>
        <w:t xml:space="preserve">                              </w:t>
      </w:r>
    </w:p>
    <w:p w14:paraId="29932A63" w14:textId="397759BB" w:rsidR="00D24E17" w:rsidRPr="00D24E17" w:rsidRDefault="00D24E17" w:rsidP="009B3FF8">
      <w:pPr>
        <w:tabs>
          <w:tab w:val="left" w:pos="6768"/>
          <w:tab w:val="left" w:pos="10998"/>
        </w:tabs>
        <w:ind w:left="-270" w:right="-1080"/>
        <w:rPr>
          <w:rFonts w:ascii="Arial" w:hAnsi="Arial" w:cs="Arial"/>
          <w:b/>
          <w:sz w:val="18"/>
          <w:szCs w:val="18"/>
        </w:rPr>
      </w:pPr>
      <w:r w:rsidRPr="00D24E17">
        <w:rPr>
          <w:rFonts w:ascii="Arial" w:hAnsi="Arial" w:cs="Arial"/>
          <w:b/>
          <w:sz w:val="18"/>
          <w:szCs w:val="18"/>
        </w:rPr>
        <w:t>__________________________________</w:t>
      </w:r>
      <w:r w:rsidR="009B3FF8">
        <w:rPr>
          <w:rFonts w:ascii="Arial" w:hAnsi="Arial" w:cs="Arial"/>
          <w:b/>
          <w:sz w:val="18"/>
          <w:szCs w:val="18"/>
        </w:rPr>
        <w:t>_______</w:t>
      </w:r>
      <w:r w:rsidRPr="00D24E17">
        <w:rPr>
          <w:rFonts w:ascii="Arial" w:hAnsi="Arial" w:cs="Arial"/>
          <w:b/>
          <w:sz w:val="18"/>
          <w:szCs w:val="18"/>
        </w:rPr>
        <w:t>_______         _________________________________________________________</w:t>
      </w:r>
    </w:p>
    <w:p w14:paraId="05AF5CB0" w14:textId="77777777" w:rsidR="00A64867" w:rsidRDefault="009B3FF8" w:rsidP="00A64867">
      <w:pPr>
        <w:tabs>
          <w:tab w:val="left" w:pos="6768"/>
          <w:tab w:val="left" w:pos="10998"/>
        </w:tabs>
        <w:rPr>
          <w:rFonts w:ascii="Arial" w:hAnsi="Arial" w:cs="Arial"/>
          <w:b/>
          <w:sz w:val="18"/>
          <w:szCs w:val="18"/>
        </w:rPr>
      </w:pPr>
      <w:r>
        <w:rPr>
          <w:rFonts w:ascii="Arial" w:hAnsi="Arial" w:cs="Arial"/>
          <w:b/>
          <w:sz w:val="18"/>
          <w:szCs w:val="18"/>
        </w:rPr>
        <w:t xml:space="preserve">                   (Observer’s Signature)                                                                  </w:t>
      </w:r>
      <w:r w:rsidR="00D24E17" w:rsidRPr="00D24E17">
        <w:rPr>
          <w:rFonts w:ascii="Arial" w:hAnsi="Arial" w:cs="Arial"/>
          <w:b/>
          <w:sz w:val="18"/>
          <w:szCs w:val="18"/>
        </w:rPr>
        <w:t xml:space="preserve">(Teacher Candidate’s Signature)             </w:t>
      </w:r>
    </w:p>
    <w:p w14:paraId="2E8ED6DB" w14:textId="33836E2E" w:rsidR="00D24E17" w:rsidRPr="00A64867" w:rsidRDefault="00D24E17" w:rsidP="00A64867">
      <w:pPr>
        <w:tabs>
          <w:tab w:val="left" w:pos="6768"/>
          <w:tab w:val="left" w:pos="10998"/>
        </w:tabs>
        <w:rPr>
          <w:rFonts w:ascii="Arial" w:hAnsi="Arial" w:cs="Arial"/>
          <w:b/>
          <w:sz w:val="18"/>
          <w:szCs w:val="18"/>
        </w:rPr>
      </w:pPr>
      <w:r w:rsidRPr="00D24E17">
        <w:rPr>
          <w:rFonts w:ascii="Arial" w:hAnsi="Arial" w:cs="Arial"/>
          <w:b/>
          <w:sz w:val="18"/>
          <w:szCs w:val="18"/>
        </w:rPr>
        <w:t>Routing:</w:t>
      </w:r>
      <w:r w:rsidRPr="00D24E17">
        <w:rPr>
          <w:rFonts w:ascii="Arial" w:hAnsi="Arial" w:cs="Arial"/>
          <w:sz w:val="18"/>
          <w:szCs w:val="18"/>
        </w:rPr>
        <w:t xml:space="preserve"> White = </w:t>
      </w:r>
      <w:r w:rsidRPr="00D24E17">
        <w:rPr>
          <w:rFonts w:ascii="Arial" w:hAnsi="Arial" w:cs="Arial"/>
          <w:i/>
          <w:sz w:val="18"/>
          <w:szCs w:val="18"/>
        </w:rPr>
        <w:t>Educator Licensure Office</w:t>
      </w:r>
      <w:r w:rsidRPr="00D24E17">
        <w:rPr>
          <w:rFonts w:ascii="Arial" w:hAnsi="Arial" w:cs="Arial"/>
          <w:sz w:val="18"/>
          <w:szCs w:val="18"/>
        </w:rPr>
        <w:t>;  Yellow =</w:t>
      </w:r>
      <w:r w:rsidRPr="00D24E17">
        <w:rPr>
          <w:rFonts w:ascii="Arial" w:hAnsi="Arial" w:cs="Arial"/>
          <w:i/>
          <w:sz w:val="18"/>
          <w:szCs w:val="18"/>
        </w:rPr>
        <w:t>Supervising Practitioner</w:t>
      </w:r>
      <w:r w:rsidRPr="00D24E17">
        <w:rPr>
          <w:rFonts w:ascii="Arial" w:hAnsi="Arial" w:cs="Arial"/>
          <w:sz w:val="18"/>
          <w:szCs w:val="18"/>
        </w:rPr>
        <w:t>;  Pink =</w:t>
      </w:r>
      <w:r w:rsidRPr="00D24E17">
        <w:rPr>
          <w:rFonts w:ascii="Arial" w:hAnsi="Arial" w:cs="Arial"/>
          <w:i/>
          <w:sz w:val="18"/>
          <w:szCs w:val="18"/>
        </w:rPr>
        <w:t>Student</w:t>
      </w:r>
      <w:r w:rsidRPr="00D24E17">
        <w:rPr>
          <w:rFonts w:ascii="Arial" w:hAnsi="Arial" w:cs="Arial"/>
          <w:sz w:val="18"/>
          <w:szCs w:val="18"/>
        </w:rPr>
        <w:t xml:space="preserve">     </w:t>
      </w:r>
      <w:r w:rsidRPr="00D24E17">
        <w:rPr>
          <w:rFonts w:ascii="Arial" w:hAnsi="Arial" w:cs="Arial"/>
          <w:sz w:val="18"/>
          <w:szCs w:val="18"/>
        </w:rPr>
        <w:tab/>
      </w:r>
      <w:r w:rsidRPr="00D24E17">
        <w:rPr>
          <w:rFonts w:ascii="Arial" w:hAnsi="Arial" w:cs="Arial"/>
          <w:sz w:val="18"/>
          <w:szCs w:val="18"/>
        </w:rPr>
        <w:tab/>
      </w:r>
      <w:r w:rsidRPr="00D24E17">
        <w:rPr>
          <w:rFonts w:ascii="Arial" w:hAnsi="Arial" w:cs="Arial"/>
          <w:sz w:val="18"/>
          <w:szCs w:val="18"/>
        </w:rPr>
        <w:tab/>
        <w:t xml:space="preserve">                                 </w:t>
      </w:r>
      <w:r w:rsidR="009B3FF8">
        <w:rPr>
          <w:rFonts w:ascii="Arial" w:hAnsi="Arial" w:cs="Arial"/>
          <w:sz w:val="18"/>
          <w:szCs w:val="18"/>
        </w:rPr>
        <w:tab/>
      </w:r>
      <w:r w:rsidR="009B3FF8">
        <w:rPr>
          <w:rFonts w:ascii="Arial" w:hAnsi="Arial" w:cs="Arial"/>
          <w:sz w:val="18"/>
          <w:szCs w:val="18"/>
        </w:rPr>
        <w:tab/>
      </w:r>
      <w:r w:rsidR="009B3FF8">
        <w:rPr>
          <w:rFonts w:ascii="Arial" w:hAnsi="Arial" w:cs="Arial"/>
          <w:sz w:val="18"/>
          <w:szCs w:val="18"/>
        </w:rPr>
        <w:tab/>
      </w:r>
      <w:r w:rsidR="009B3FF8">
        <w:rPr>
          <w:rFonts w:ascii="Arial" w:hAnsi="Arial" w:cs="Arial"/>
          <w:sz w:val="18"/>
          <w:szCs w:val="18"/>
        </w:rPr>
        <w:tab/>
      </w:r>
      <w:r w:rsidR="009B3FF8">
        <w:rPr>
          <w:rFonts w:ascii="Arial" w:hAnsi="Arial" w:cs="Arial"/>
          <w:sz w:val="18"/>
          <w:szCs w:val="18"/>
        </w:rPr>
        <w:tab/>
      </w:r>
      <w:r w:rsidR="009B3FF8">
        <w:rPr>
          <w:rFonts w:ascii="Arial" w:hAnsi="Arial" w:cs="Arial"/>
          <w:sz w:val="18"/>
          <w:szCs w:val="18"/>
        </w:rPr>
        <w:tab/>
      </w:r>
      <w:r w:rsidR="009B3FF8">
        <w:rPr>
          <w:rFonts w:ascii="Arial" w:hAnsi="Arial" w:cs="Arial"/>
          <w:sz w:val="18"/>
          <w:szCs w:val="18"/>
        </w:rPr>
        <w:tab/>
      </w:r>
      <w:r w:rsidR="009B3FF8">
        <w:rPr>
          <w:rFonts w:ascii="Arial" w:hAnsi="Arial" w:cs="Arial"/>
          <w:sz w:val="18"/>
          <w:szCs w:val="18"/>
        </w:rPr>
        <w:tab/>
      </w:r>
      <w:r w:rsidR="009B3FF8">
        <w:rPr>
          <w:rFonts w:ascii="Arial" w:hAnsi="Arial" w:cs="Arial"/>
          <w:sz w:val="18"/>
          <w:szCs w:val="18"/>
        </w:rPr>
        <w:tab/>
      </w:r>
      <w:r w:rsidR="009B3FF8">
        <w:rPr>
          <w:rFonts w:ascii="Arial" w:hAnsi="Arial" w:cs="Arial"/>
          <w:sz w:val="18"/>
          <w:szCs w:val="18"/>
        </w:rPr>
        <w:tab/>
      </w:r>
      <w:r w:rsidR="009B3FF8">
        <w:rPr>
          <w:rFonts w:ascii="Arial" w:hAnsi="Arial" w:cs="Arial"/>
          <w:sz w:val="18"/>
          <w:szCs w:val="18"/>
        </w:rPr>
        <w:tab/>
      </w:r>
      <w:r w:rsidR="009B3FF8">
        <w:rPr>
          <w:rFonts w:ascii="Arial" w:hAnsi="Arial" w:cs="Arial"/>
          <w:sz w:val="18"/>
          <w:szCs w:val="18"/>
        </w:rPr>
        <w:tab/>
      </w:r>
      <w:r w:rsidR="009B3FF8">
        <w:rPr>
          <w:rFonts w:ascii="Arial" w:hAnsi="Arial" w:cs="Arial"/>
          <w:sz w:val="18"/>
          <w:szCs w:val="18"/>
        </w:rPr>
        <w:tab/>
      </w:r>
      <w:r w:rsidR="009B3FF8">
        <w:rPr>
          <w:rFonts w:ascii="Arial" w:hAnsi="Arial" w:cs="Arial"/>
          <w:sz w:val="18"/>
          <w:szCs w:val="18"/>
        </w:rPr>
        <w:tab/>
      </w:r>
      <w:r w:rsidR="009B3FF8">
        <w:rPr>
          <w:rFonts w:ascii="Arial" w:hAnsi="Arial" w:cs="Arial"/>
          <w:sz w:val="18"/>
          <w:szCs w:val="18"/>
        </w:rPr>
        <w:tab/>
      </w:r>
      <w:r w:rsidRPr="00D24E17">
        <w:rPr>
          <w:rFonts w:ascii="Arial" w:hAnsi="Arial" w:cs="Arial"/>
          <w:bCs/>
          <w:i/>
          <w:sz w:val="18"/>
          <w:szCs w:val="18"/>
        </w:rPr>
        <w:t>12/29/06</w:t>
      </w:r>
    </w:p>
    <w:sectPr w:rsidR="00D24E17" w:rsidRPr="00A64867" w:rsidSect="009B3FF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DA5DC" w14:textId="77777777" w:rsidR="00FA7491" w:rsidRDefault="00FA7491" w:rsidP="00362A9E">
      <w:r>
        <w:separator/>
      </w:r>
    </w:p>
  </w:endnote>
  <w:endnote w:type="continuationSeparator" w:id="0">
    <w:p w14:paraId="2B7F496D" w14:textId="77777777" w:rsidR="00FA7491" w:rsidRDefault="00FA7491" w:rsidP="0036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EIMFG+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31BA9" w14:textId="77777777" w:rsidR="00FA7491" w:rsidRDefault="00FA7491" w:rsidP="00362A9E">
      <w:r>
        <w:separator/>
      </w:r>
    </w:p>
  </w:footnote>
  <w:footnote w:type="continuationSeparator" w:id="0">
    <w:p w14:paraId="11ACC626" w14:textId="77777777" w:rsidR="00FA7491" w:rsidRDefault="00FA7491" w:rsidP="00362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E8C2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0E46F864"/>
    <w:lvl w:ilvl="0">
      <w:numFmt w:val="decimal"/>
      <w:lvlText w:val="*"/>
      <w:lvlJc w:val="left"/>
    </w:lvl>
  </w:abstractNum>
  <w:abstractNum w:abstractNumId="2">
    <w:nsid w:val="00000029"/>
    <w:multiLevelType w:val="hybridMultilevel"/>
    <w:tmpl w:val="00004823"/>
    <w:lvl w:ilvl="0" w:tplc="000018BE">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1"/>
      <w:numFmt w:val="decimal"/>
      <w:lvlText w:val="%1."/>
      <w:lvlJc w:val="left"/>
      <w:pPr>
        <w:tabs>
          <w:tab w:val="num" w:pos="828"/>
        </w:tabs>
        <w:ind w:left="8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F90"/>
    <w:multiLevelType w:val="hybridMultilevel"/>
    <w:tmpl w:val="00001649"/>
    <w:lvl w:ilvl="0" w:tplc="00006DF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784"/>
    <w:multiLevelType w:val="hybridMultilevel"/>
    <w:tmpl w:val="00004AE1"/>
    <w:lvl w:ilvl="0" w:tplc="00003D6C">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2A7495"/>
    <w:multiLevelType w:val="singleLevel"/>
    <w:tmpl w:val="5BCE5786"/>
    <w:lvl w:ilvl="0">
      <w:start w:val="2"/>
      <w:numFmt w:val="lowerLetter"/>
      <w:lvlText w:val="%1."/>
      <w:legacy w:legacy="1" w:legacySpace="0" w:legacyIndent="360"/>
      <w:lvlJc w:val="left"/>
      <w:rPr>
        <w:rFonts w:ascii="Times New Roman" w:hAnsi="Times New Roman" w:hint="default"/>
      </w:rPr>
    </w:lvl>
  </w:abstractNum>
  <w:abstractNum w:abstractNumId="7">
    <w:nsid w:val="04AA1413"/>
    <w:multiLevelType w:val="hybridMultilevel"/>
    <w:tmpl w:val="AA68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8D05C8"/>
    <w:multiLevelType w:val="hybridMultilevel"/>
    <w:tmpl w:val="868AF34A"/>
    <w:lvl w:ilvl="0" w:tplc="EC82F9D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F146AC"/>
    <w:multiLevelType w:val="singleLevel"/>
    <w:tmpl w:val="69B6CAFC"/>
    <w:lvl w:ilvl="0">
      <w:start w:val="1"/>
      <w:numFmt w:val="lowerLetter"/>
      <w:lvlText w:val="%1."/>
      <w:legacy w:legacy="1" w:legacySpace="0" w:legacyIndent="360"/>
      <w:lvlJc w:val="left"/>
      <w:rPr>
        <w:rFonts w:ascii="Times New Roman" w:hAnsi="Times New Roman" w:hint="default"/>
      </w:rPr>
    </w:lvl>
  </w:abstractNum>
  <w:abstractNum w:abstractNumId="10">
    <w:nsid w:val="0BA56434"/>
    <w:multiLevelType w:val="hybridMultilevel"/>
    <w:tmpl w:val="96A00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3A1F2F"/>
    <w:multiLevelType w:val="singleLevel"/>
    <w:tmpl w:val="F5E050A0"/>
    <w:lvl w:ilvl="0">
      <w:start w:val="4"/>
      <w:numFmt w:val="lowerLetter"/>
      <w:lvlText w:val="%1."/>
      <w:legacy w:legacy="1" w:legacySpace="0" w:legacyIndent="360"/>
      <w:lvlJc w:val="left"/>
      <w:rPr>
        <w:rFonts w:ascii="Times New Roman" w:hAnsi="Times New Roman" w:hint="default"/>
      </w:rPr>
    </w:lvl>
  </w:abstractNum>
  <w:abstractNum w:abstractNumId="12">
    <w:nsid w:val="12447A7B"/>
    <w:multiLevelType w:val="hybridMultilevel"/>
    <w:tmpl w:val="5F4082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587B08"/>
    <w:multiLevelType w:val="singleLevel"/>
    <w:tmpl w:val="69B6CAFC"/>
    <w:lvl w:ilvl="0">
      <w:start w:val="1"/>
      <w:numFmt w:val="lowerLetter"/>
      <w:lvlText w:val="%1."/>
      <w:legacy w:legacy="1" w:legacySpace="0" w:legacyIndent="360"/>
      <w:lvlJc w:val="left"/>
      <w:rPr>
        <w:rFonts w:ascii="Times New Roman" w:hAnsi="Times New Roman" w:hint="default"/>
      </w:rPr>
    </w:lvl>
  </w:abstractNum>
  <w:abstractNum w:abstractNumId="14">
    <w:nsid w:val="12E21141"/>
    <w:multiLevelType w:val="hybridMultilevel"/>
    <w:tmpl w:val="CAE8DD5C"/>
    <w:lvl w:ilvl="0" w:tplc="9C225C4A">
      <w:start w:val="4"/>
      <w:numFmt w:val="decimal"/>
      <w:lvlText w:val="%1."/>
      <w:lvlJc w:val="left"/>
      <w:pPr>
        <w:ind w:left="810" w:hanging="360"/>
      </w:pPr>
      <w:rPr>
        <w:rFonts w:hint="default"/>
        <w:b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14B34926"/>
    <w:multiLevelType w:val="hybridMultilevel"/>
    <w:tmpl w:val="24A4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F431E8"/>
    <w:multiLevelType w:val="hybridMultilevel"/>
    <w:tmpl w:val="6A42E8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B084553"/>
    <w:multiLevelType w:val="hybridMultilevel"/>
    <w:tmpl w:val="1C1809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B3A3FD8"/>
    <w:multiLevelType w:val="hybridMultilevel"/>
    <w:tmpl w:val="1FC0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4728E2"/>
    <w:multiLevelType w:val="hybridMultilevel"/>
    <w:tmpl w:val="16F8A122"/>
    <w:lvl w:ilvl="0" w:tplc="A0541F04">
      <w:start w:val="1"/>
      <w:numFmt w:val="bullet"/>
      <w:lvlText w:val=""/>
      <w:lvlJc w:val="left"/>
      <w:pPr>
        <w:tabs>
          <w:tab w:val="num" w:pos="0"/>
        </w:tabs>
        <w:ind w:left="144" w:hanging="144"/>
      </w:pPr>
      <w:rPr>
        <w:rFonts w:ascii="Symbol" w:hAnsi="Symbol" w:hint="default"/>
        <w:sz w:val="20"/>
        <w:szCs w:val="20"/>
      </w:rPr>
    </w:lvl>
    <w:lvl w:ilvl="1" w:tplc="EC1EBE8C">
      <w:start w:val="1"/>
      <w:numFmt w:val="bullet"/>
      <w:lvlText w:val="o"/>
      <w:lvlJc w:val="left"/>
      <w:pPr>
        <w:tabs>
          <w:tab w:val="num" w:pos="1440"/>
        </w:tabs>
        <w:ind w:left="1440" w:hanging="360"/>
      </w:pPr>
      <w:rPr>
        <w:rFonts w:ascii="Courier New" w:hAnsi="Courier New" w:cs="Times New Roman"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F3B64E6"/>
    <w:multiLevelType w:val="singleLevel"/>
    <w:tmpl w:val="69B6CAFC"/>
    <w:lvl w:ilvl="0">
      <w:start w:val="1"/>
      <w:numFmt w:val="lowerLetter"/>
      <w:lvlText w:val="%1."/>
      <w:legacy w:legacy="1" w:legacySpace="0" w:legacyIndent="360"/>
      <w:lvlJc w:val="left"/>
      <w:rPr>
        <w:rFonts w:ascii="Times New Roman" w:hAnsi="Times New Roman" w:hint="default"/>
      </w:rPr>
    </w:lvl>
  </w:abstractNum>
  <w:abstractNum w:abstractNumId="21">
    <w:nsid w:val="20A21547"/>
    <w:multiLevelType w:val="hybridMultilevel"/>
    <w:tmpl w:val="03D2C6CC"/>
    <w:lvl w:ilvl="0" w:tplc="A0541F04">
      <w:start w:val="1"/>
      <w:numFmt w:val="bullet"/>
      <w:lvlText w:val=""/>
      <w:lvlJc w:val="left"/>
      <w:pPr>
        <w:tabs>
          <w:tab w:val="num" w:pos="0"/>
        </w:tabs>
        <w:ind w:left="144" w:hanging="144"/>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2B7D1CC3"/>
    <w:multiLevelType w:val="hybridMultilevel"/>
    <w:tmpl w:val="90E2C894"/>
    <w:lvl w:ilvl="0" w:tplc="0409000F">
      <w:start w:val="1"/>
      <w:numFmt w:val="decimal"/>
      <w:lvlText w:val="%1."/>
      <w:lvlJc w:val="left"/>
      <w:pPr>
        <w:tabs>
          <w:tab w:val="num" w:pos="720"/>
        </w:tabs>
        <w:ind w:left="720" w:hanging="360"/>
      </w:pPr>
    </w:lvl>
    <w:lvl w:ilvl="1" w:tplc="08D29AB0">
      <w:start w:val="1"/>
      <w:numFmt w:val="lowerLetter"/>
      <w:lvlText w:val="%2."/>
      <w:lvlJc w:val="left"/>
      <w:pPr>
        <w:tabs>
          <w:tab w:val="num" w:pos="1440"/>
        </w:tabs>
        <w:ind w:left="1440" w:hanging="360"/>
      </w:pPr>
      <w:rPr>
        <w:rFont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806228"/>
    <w:multiLevelType w:val="hybridMultilevel"/>
    <w:tmpl w:val="D2CC79FE"/>
    <w:lvl w:ilvl="0" w:tplc="A0541F04">
      <w:start w:val="1"/>
      <w:numFmt w:val="bullet"/>
      <w:lvlText w:val=""/>
      <w:lvlJc w:val="left"/>
      <w:pPr>
        <w:tabs>
          <w:tab w:val="num" w:pos="0"/>
        </w:tabs>
        <w:ind w:left="144" w:hanging="144"/>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03E75D2"/>
    <w:multiLevelType w:val="hybridMultilevel"/>
    <w:tmpl w:val="3C12C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1FE2B21"/>
    <w:multiLevelType w:val="hybridMultilevel"/>
    <w:tmpl w:val="0BC87770"/>
    <w:lvl w:ilvl="0" w:tplc="A0541F04">
      <w:start w:val="1"/>
      <w:numFmt w:val="bullet"/>
      <w:lvlText w:val=""/>
      <w:lvlJc w:val="left"/>
      <w:pPr>
        <w:tabs>
          <w:tab w:val="num" w:pos="0"/>
        </w:tabs>
        <w:ind w:left="144" w:hanging="144"/>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38B9457D"/>
    <w:multiLevelType w:val="hybridMultilevel"/>
    <w:tmpl w:val="26084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AF66C5"/>
    <w:multiLevelType w:val="hybridMultilevel"/>
    <w:tmpl w:val="C4B6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705F8"/>
    <w:multiLevelType w:val="hybridMultilevel"/>
    <w:tmpl w:val="8C10D1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69F1430"/>
    <w:multiLevelType w:val="hybridMultilevel"/>
    <w:tmpl w:val="32B2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C77F9A"/>
    <w:multiLevelType w:val="singleLevel"/>
    <w:tmpl w:val="0C988832"/>
    <w:lvl w:ilvl="0">
      <w:start w:val="3"/>
      <w:numFmt w:val="lowerLetter"/>
      <w:lvlText w:val="%1."/>
      <w:legacy w:legacy="1" w:legacySpace="0" w:legacyIndent="360"/>
      <w:lvlJc w:val="left"/>
      <w:rPr>
        <w:rFonts w:ascii="Times New Roman" w:hAnsi="Times New Roman" w:hint="default"/>
      </w:rPr>
    </w:lvl>
  </w:abstractNum>
  <w:abstractNum w:abstractNumId="31">
    <w:nsid w:val="56857A73"/>
    <w:multiLevelType w:val="hybridMultilevel"/>
    <w:tmpl w:val="B48A7F52"/>
    <w:lvl w:ilvl="0" w:tplc="A0541F04">
      <w:start w:val="1"/>
      <w:numFmt w:val="bullet"/>
      <w:lvlText w:val=""/>
      <w:lvlJc w:val="left"/>
      <w:pPr>
        <w:tabs>
          <w:tab w:val="num" w:pos="0"/>
        </w:tabs>
        <w:ind w:left="144" w:hanging="144"/>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75A50AB"/>
    <w:multiLevelType w:val="hybridMultilevel"/>
    <w:tmpl w:val="D82EE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DB38B0"/>
    <w:multiLevelType w:val="singleLevel"/>
    <w:tmpl w:val="5BCE5786"/>
    <w:lvl w:ilvl="0">
      <w:start w:val="2"/>
      <w:numFmt w:val="lowerLetter"/>
      <w:lvlText w:val="%1."/>
      <w:legacy w:legacy="1" w:legacySpace="0" w:legacyIndent="360"/>
      <w:lvlJc w:val="left"/>
      <w:rPr>
        <w:rFonts w:ascii="Times New Roman" w:hAnsi="Times New Roman" w:hint="default"/>
      </w:rPr>
    </w:lvl>
  </w:abstractNum>
  <w:abstractNum w:abstractNumId="34">
    <w:nsid w:val="5A257F22"/>
    <w:multiLevelType w:val="singleLevel"/>
    <w:tmpl w:val="0C988832"/>
    <w:lvl w:ilvl="0">
      <w:start w:val="3"/>
      <w:numFmt w:val="lowerLetter"/>
      <w:lvlText w:val="%1."/>
      <w:legacy w:legacy="1" w:legacySpace="0" w:legacyIndent="360"/>
      <w:lvlJc w:val="left"/>
      <w:rPr>
        <w:rFonts w:ascii="Times New Roman" w:hAnsi="Times New Roman" w:hint="default"/>
      </w:rPr>
    </w:lvl>
  </w:abstractNum>
  <w:abstractNum w:abstractNumId="35">
    <w:nsid w:val="5BA62B5E"/>
    <w:multiLevelType w:val="singleLevel"/>
    <w:tmpl w:val="5BCE5786"/>
    <w:lvl w:ilvl="0">
      <w:start w:val="2"/>
      <w:numFmt w:val="lowerLetter"/>
      <w:lvlText w:val="%1."/>
      <w:legacy w:legacy="1" w:legacySpace="0" w:legacyIndent="360"/>
      <w:lvlJc w:val="left"/>
      <w:rPr>
        <w:rFonts w:ascii="Times New Roman" w:hAnsi="Times New Roman" w:hint="default"/>
      </w:rPr>
    </w:lvl>
  </w:abstractNum>
  <w:abstractNum w:abstractNumId="36">
    <w:nsid w:val="5CEC058C"/>
    <w:multiLevelType w:val="hybridMultilevel"/>
    <w:tmpl w:val="D2906786"/>
    <w:lvl w:ilvl="0" w:tplc="A0541F04">
      <w:start w:val="1"/>
      <w:numFmt w:val="bullet"/>
      <w:lvlText w:val=""/>
      <w:lvlJc w:val="left"/>
      <w:pPr>
        <w:tabs>
          <w:tab w:val="num" w:pos="0"/>
        </w:tabs>
        <w:ind w:left="144" w:hanging="144"/>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5EE9561C"/>
    <w:multiLevelType w:val="hybridMultilevel"/>
    <w:tmpl w:val="92E6EDD0"/>
    <w:lvl w:ilvl="0" w:tplc="A0541F04">
      <w:start w:val="1"/>
      <w:numFmt w:val="bullet"/>
      <w:lvlText w:val=""/>
      <w:lvlJc w:val="left"/>
      <w:pPr>
        <w:tabs>
          <w:tab w:val="num" w:pos="0"/>
        </w:tabs>
        <w:ind w:left="144" w:hanging="144"/>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0D170A8"/>
    <w:multiLevelType w:val="hybridMultilevel"/>
    <w:tmpl w:val="4A645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3395361"/>
    <w:multiLevelType w:val="singleLevel"/>
    <w:tmpl w:val="0C988832"/>
    <w:lvl w:ilvl="0">
      <w:start w:val="3"/>
      <w:numFmt w:val="lowerLetter"/>
      <w:lvlText w:val="%1."/>
      <w:legacy w:legacy="1" w:legacySpace="0" w:legacyIndent="360"/>
      <w:lvlJc w:val="left"/>
      <w:rPr>
        <w:rFonts w:ascii="Times New Roman" w:hAnsi="Times New Roman" w:hint="default"/>
      </w:rPr>
    </w:lvl>
  </w:abstractNum>
  <w:abstractNum w:abstractNumId="40">
    <w:nsid w:val="657172FE"/>
    <w:multiLevelType w:val="hybridMultilevel"/>
    <w:tmpl w:val="9D5EC7A4"/>
    <w:lvl w:ilvl="0" w:tplc="A0541F04">
      <w:start w:val="1"/>
      <w:numFmt w:val="bullet"/>
      <w:lvlText w:val=""/>
      <w:lvlJc w:val="left"/>
      <w:pPr>
        <w:tabs>
          <w:tab w:val="num" w:pos="0"/>
        </w:tabs>
        <w:ind w:left="144" w:hanging="144"/>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658443B4"/>
    <w:multiLevelType w:val="hybridMultilevel"/>
    <w:tmpl w:val="B3A8E4C0"/>
    <w:lvl w:ilvl="0" w:tplc="7AF474D0">
      <w:start w:val="1"/>
      <w:numFmt w:val="decimal"/>
      <w:lvlText w:val="%1."/>
      <w:lvlJc w:val="left"/>
      <w:pPr>
        <w:tabs>
          <w:tab w:val="num" w:pos="840"/>
        </w:tabs>
        <w:ind w:left="840" w:hanging="4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6DD0176"/>
    <w:multiLevelType w:val="hybridMultilevel"/>
    <w:tmpl w:val="571E7D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9D26DB3"/>
    <w:multiLevelType w:val="singleLevel"/>
    <w:tmpl w:val="B98E0290"/>
    <w:lvl w:ilvl="0">
      <w:start w:val="5"/>
      <w:numFmt w:val="lowerLetter"/>
      <w:lvlText w:val="%1."/>
      <w:legacy w:legacy="1" w:legacySpace="0" w:legacyIndent="360"/>
      <w:lvlJc w:val="left"/>
      <w:rPr>
        <w:rFonts w:ascii="Times New Roman" w:hAnsi="Times New Roman" w:hint="default"/>
      </w:rPr>
    </w:lvl>
  </w:abstractNum>
  <w:abstractNum w:abstractNumId="44">
    <w:nsid w:val="69EF4F30"/>
    <w:multiLevelType w:val="hybridMultilevel"/>
    <w:tmpl w:val="62DCF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AA50785"/>
    <w:multiLevelType w:val="singleLevel"/>
    <w:tmpl w:val="D276B6CC"/>
    <w:lvl w:ilvl="0">
      <w:start w:val="6"/>
      <w:numFmt w:val="lowerLetter"/>
      <w:lvlText w:val="%1."/>
      <w:legacy w:legacy="1" w:legacySpace="0" w:legacyIndent="360"/>
      <w:lvlJc w:val="left"/>
      <w:rPr>
        <w:rFonts w:ascii="Times New Roman" w:hAnsi="Times New Roman" w:hint="default"/>
      </w:rPr>
    </w:lvl>
  </w:abstractNum>
  <w:abstractNum w:abstractNumId="46">
    <w:nsid w:val="6AF216D4"/>
    <w:multiLevelType w:val="hybridMultilevel"/>
    <w:tmpl w:val="D0E8E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C444028"/>
    <w:multiLevelType w:val="hybridMultilevel"/>
    <w:tmpl w:val="1E723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C6D6E67"/>
    <w:multiLevelType w:val="hybridMultilevel"/>
    <w:tmpl w:val="7D744B98"/>
    <w:lvl w:ilvl="0" w:tplc="920200E2">
      <w:start w:val="2"/>
      <w:numFmt w:val="decimal"/>
      <w:lvlText w:val="%1."/>
      <w:lvlJc w:val="left"/>
      <w:pPr>
        <w:ind w:left="810" w:hanging="360"/>
      </w:pPr>
      <w:rPr>
        <w:rFonts w:hint="default"/>
        <w:b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nsid w:val="72806CA4"/>
    <w:multiLevelType w:val="hybridMultilevel"/>
    <w:tmpl w:val="6722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2CC5D80"/>
    <w:multiLevelType w:val="hybridMultilevel"/>
    <w:tmpl w:val="91C6D2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743860AF"/>
    <w:multiLevelType w:val="hybridMultilevel"/>
    <w:tmpl w:val="A832FBFA"/>
    <w:lvl w:ilvl="0" w:tplc="A0541F04">
      <w:start w:val="1"/>
      <w:numFmt w:val="bullet"/>
      <w:lvlText w:val=""/>
      <w:lvlJc w:val="left"/>
      <w:pPr>
        <w:tabs>
          <w:tab w:val="num" w:pos="0"/>
        </w:tabs>
        <w:ind w:left="144" w:hanging="144"/>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76E62783"/>
    <w:multiLevelType w:val="hybridMultilevel"/>
    <w:tmpl w:val="9A0E9376"/>
    <w:lvl w:ilvl="0" w:tplc="D346DCD4">
      <w:start w:val="1"/>
      <w:numFmt w:val="upperRoman"/>
      <w:lvlText w:val="%1."/>
      <w:lvlJc w:val="left"/>
      <w:pPr>
        <w:tabs>
          <w:tab w:val="num" w:pos="720"/>
        </w:tabs>
        <w:ind w:left="720" w:hanging="720"/>
      </w:pPr>
      <w:rPr>
        <w:rFonts w:hint="default"/>
      </w:rPr>
    </w:lvl>
    <w:lvl w:ilvl="1" w:tplc="EE6C6340">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785362F0"/>
    <w:multiLevelType w:val="hybridMultilevel"/>
    <w:tmpl w:val="A0E638A0"/>
    <w:lvl w:ilvl="0" w:tplc="A0541F04">
      <w:start w:val="1"/>
      <w:numFmt w:val="bullet"/>
      <w:lvlText w:val=""/>
      <w:lvlJc w:val="left"/>
      <w:pPr>
        <w:tabs>
          <w:tab w:val="num" w:pos="0"/>
        </w:tabs>
        <w:ind w:left="144" w:hanging="144"/>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7AEF0495"/>
    <w:multiLevelType w:val="hybridMultilevel"/>
    <w:tmpl w:val="D02E164A"/>
    <w:lvl w:ilvl="0" w:tplc="A0541F04">
      <w:start w:val="1"/>
      <w:numFmt w:val="bullet"/>
      <w:lvlText w:val=""/>
      <w:lvlJc w:val="left"/>
      <w:pPr>
        <w:tabs>
          <w:tab w:val="num" w:pos="0"/>
        </w:tabs>
        <w:ind w:left="144" w:hanging="144"/>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nsid w:val="7B9A26BC"/>
    <w:multiLevelType w:val="singleLevel"/>
    <w:tmpl w:val="69B6CAFC"/>
    <w:lvl w:ilvl="0">
      <w:start w:val="1"/>
      <w:numFmt w:val="lowerLetter"/>
      <w:lvlText w:val="%1."/>
      <w:legacy w:legacy="1" w:legacySpace="0" w:legacyIndent="360"/>
      <w:lvlJc w:val="left"/>
      <w:rPr>
        <w:rFonts w:ascii="Times New Roman" w:hAnsi="Times New Roman" w:hint="default"/>
      </w:rPr>
    </w:lvl>
  </w:abstractNum>
  <w:abstractNum w:abstractNumId="56">
    <w:nsid w:val="7C0D46E7"/>
    <w:multiLevelType w:val="hybridMultilevel"/>
    <w:tmpl w:val="A85C6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CC15345"/>
    <w:multiLevelType w:val="hybridMultilevel"/>
    <w:tmpl w:val="F6966C98"/>
    <w:lvl w:ilvl="0" w:tplc="A0541F04">
      <w:start w:val="1"/>
      <w:numFmt w:val="bullet"/>
      <w:lvlText w:val=""/>
      <w:lvlJc w:val="left"/>
      <w:pPr>
        <w:tabs>
          <w:tab w:val="num" w:pos="0"/>
        </w:tabs>
        <w:ind w:left="144" w:hanging="144"/>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7E07136E"/>
    <w:multiLevelType w:val="hybridMultilevel"/>
    <w:tmpl w:val="72C8DCC4"/>
    <w:lvl w:ilvl="0" w:tplc="D3D668F8">
      <w:start w:val="1"/>
      <w:numFmt w:val="decimal"/>
      <w:lvlText w:val="%1."/>
      <w:lvlJc w:val="left"/>
      <w:pPr>
        <w:tabs>
          <w:tab w:val="num" w:pos="288"/>
        </w:tabs>
        <w:ind w:left="288"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7F6E7329"/>
    <w:multiLevelType w:val="hybridMultilevel"/>
    <w:tmpl w:val="6D0CC9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F901BED"/>
    <w:multiLevelType w:val="multilevel"/>
    <w:tmpl w:val="5BDC81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2"/>
  </w:num>
  <w:num w:numId="2">
    <w:abstractNumId w:val="10"/>
  </w:num>
  <w:num w:numId="3">
    <w:abstractNumId w:val="32"/>
  </w:num>
  <w:num w:numId="4">
    <w:abstractNumId w:val="24"/>
  </w:num>
  <w:num w:numId="5">
    <w:abstractNumId w:val="38"/>
  </w:num>
  <w:num w:numId="6">
    <w:abstractNumId w:val="18"/>
  </w:num>
  <w:num w:numId="7">
    <w:abstractNumId w:val="47"/>
  </w:num>
  <w:num w:numId="8">
    <w:abstractNumId w:val="7"/>
  </w:num>
  <w:num w:numId="9">
    <w:abstractNumId w:val="26"/>
  </w:num>
  <w:num w:numId="10">
    <w:abstractNumId w:val="2"/>
  </w:num>
  <w:num w:numId="11">
    <w:abstractNumId w:val="5"/>
  </w:num>
  <w:num w:numId="12">
    <w:abstractNumId w:val="3"/>
  </w:num>
  <w:num w:numId="13">
    <w:abstractNumId w:val="4"/>
  </w:num>
  <w:num w:numId="14">
    <w:abstractNumId w:val="27"/>
  </w:num>
  <w:num w:numId="15">
    <w:abstractNumId w:val="29"/>
  </w:num>
  <w:num w:numId="16">
    <w:abstractNumId w:val="50"/>
  </w:num>
  <w:num w:numId="1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num>
  <w:num w:numId="30">
    <w:abstractNumId w:val="42"/>
  </w:num>
  <w:num w:numId="31">
    <w:abstractNumId w:val="22"/>
  </w:num>
  <w:num w:numId="32">
    <w:abstractNumId w:val="58"/>
  </w:num>
  <w:num w:numId="33">
    <w:abstractNumId w:val="1"/>
    <w:lvlOverride w:ilvl="0">
      <w:lvl w:ilvl="0">
        <w:numFmt w:val="bullet"/>
        <w:lvlText w:val=""/>
        <w:legacy w:legacy="1" w:legacySpace="0" w:legacyIndent="360"/>
        <w:lvlJc w:val="left"/>
        <w:rPr>
          <w:rFonts w:ascii="Symbol" w:hAnsi="Symbol" w:hint="default"/>
        </w:rPr>
      </w:lvl>
    </w:lvlOverride>
  </w:num>
  <w:num w:numId="34">
    <w:abstractNumId w:val="20"/>
  </w:num>
  <w:num w:numId="35">
    <w:abstractNumId w:val="33"/>
  </w:num>
  <w:num w:numId="36">
    <w:abstractNumId w:val="34"/>
  </w:num>
  <w:num w:numId="37">
    <w:abstractNumId w:val="9"/>
  </w:num>
  <w:num w:numId="38">
    <w:abstractNumId w:val="6"/>
  </w:num>
  <w:num w:numId="39">
    <w:abstractNumId w:val="39"/>
  </w:num>
  <w:num w:numId="40">
    <w:abstractNumId w:val="11"/>
  </w:num>
  <w:num w:numId="41">
    <w:abstractNumId w:val="43"/>
  </w:num>
  <w:num w:numId="42">
    <w:abstractNumId w:val="45"/>
  </w:num>
  <w:num w:numId="43">
    <w:abstractNumId w:val="55"/>
  </w:num>
  <w:num w:numId="44">
    <w:abstractNumId w:val="35"/>
  </w:num>
  <w:num w:numId="45">
    <w:abstractNumId w:val="30"/>
  </w:num>
  <w:num w:numId="46">
    <w:abstractNumId w:val="13"/>
  </w:num>
  <w:num w:numId="47">
    <w:abstractNumId w:val="60"/>
  </w:num>
  <w:num w:numId="48">
    <w:abstractNumId w:val="41"/>
  </w:num>
  <w:num w:numId="49">
    <w:abstractNumId w:val="8"/>
  </w:num>
  <w:num w:numId="50">
    <w:abstractNumId w:val="48"/>
  </w:num>
  <w:num w:numId="51">
    <w:abstractNumId w:val="14"/>
  </w:num>
  <w:num w:numId="52">
    <w:abstractNumId w:val="59"/>
  </w:num>
  <w:num w:numId="53">
    <w:abstractNumId w:val="17"/>
  </w:num>
  <w:num w:numId="54">
    <w:abstractNumId w:val="12"/>
  </w:num>
  <w:num w:numId="55">
    <w:abstractNumId w:val="16"/>
  </w:num>
  <w:num w:numId="56">
    <w:abstractNumId w:val="0"/>
  </w:num>
  <w:num w:numId="57">
    <w:abstractNumId w:val="28"/>
  </w:num>
  <w:num w:numId="58">
    <w:abstractNumId w:val="44"/>
  </w:num>
  <w:num w:numId="59">
    <w:abstractNumId w:val="15"/>
  </w:num>
  <w:num w:numId="60">
    <w:abstractNumId w:val="56"/>
  </w:num>
  <w:num w:numId="6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E0"/>
    <w:rsid w:val="00004970"/>
    <w:rsid w:val="000120A1"/>
    <w:rsid w:val="00016EAF"/>
    <w:rsid w:val="000253B2"/>
    <w:rsid w:val="00026FD2"/>
    <w:rsid w:val="00042E6E"/>
    <w:rsid w:val="00044041"/>
    <w:rsid w:val="0005415A"/>
    <w:rsid w:val="00061723"/>
    <w:rsid w:val="0006225E"/>
    <w:rsid w:val="000639AF"/>
    <w:rsid w:val="000704D2"/>
    <w:rsid w:val="0007519F"/>
    <w:rsid w:val="00077BE9"/>
    <w:rsid w:val="000827A4"/>
    <w:rsid w:val="00082C11"/>
    <w:rsid w:val="00090EBA"/>
    <w:rsid w:val="00092635"/>
    <w:rsid w:val="000B2AA3"/>
    <w:rsid w:val="000B3EB3"/>
    <w:rsid w:val="000B47F5"/>
    <w:rsid w:val="000D00D8"/>
    <w:rsid w:val="000D3F0C"/>
    <w:rsid w:val="000D72BC"/>
    <w:rsid w:val="000E5F9D"/>
    <w:rsid w:val="00110254"/>
    <w:rsid w:val="00115969"/>
    <w:rsid w:val="001369E7"/>
    <w:rsid w:val="00141113"/>
    <w:rsid w:val="00141781"/>
    <w:rsid w:val="00144500"/>
    <w:rsid w:val="00153FBA"/>
    <w:rsid w:val="00156127"/>
    <w:rsid w:val="00161399"/>
    <w:rsid w:val="00173651"/>
    <w:rsid w:val="00177B61"/>
    <w:rsid w:val="00191566"/>
    <w:rsid w:val="00192CBC"/>
    <w:rsid w:val="001A0BBD"/>
    <w:rsid w:val="001A6FDC"/>
    <w:rsid w:val="001B79F4"/>
    <w:rsid w:val="001C10B0"/>
    <w:rsid w:val="001C16F7"/>
    <w:rsid w:val="001C3F23"/>
    <w:rsid w:val="001C4557"/>
    <w:rsid w:val="001C5EEB"/>
    <w:rsid w:val="001E2262"/>
    <w:rsid w:val="001E242C"/>
    <w:rsid w:val="001F3B35"/>
    <w:rsid w:val="002051F5"/>
    <w:rsid w:val="00212FD9"/>
    <w:rsid w:val="002134D0"/>
    <w:rsid w:val="00213DE0"/>
    <w:rsid w:val="002272F2"/>
    <w:rsid w:val="00255187"/>
    <w:rsid w:val="00256478"/>
    <w:rsid w:val="00276B54"/>
    <w:rsid w:val="002776EF"/>
    <w:rsid w:val="00280601"/>
    <w:rsid w:val="00283811"/>
    <w:rsid w:val="0028474E"/>
    <w:rsid w:val="0028592A"/>
    <w:rsid w:val="00286743"/>
    <w:rsid w:val="00292495"/>
    <w:rsid w:val="0029574A"/>
    <w:rsid w:val="00295A1B"/>
    <w:rsid w:val="002A0ACE"/>
    <w:rsid w:val="002A22AF"/>
    <w:rsid w:val="002A5424"/>
    <w:rsid w:val="002A7EF0"/>
    <w:rsid w:val="002C3EA5"/>
    <w:rsid w:val="002C787C"/>
    <w:rsid w:val="002D22E3"/>
    <w:rsid w:val="002F63C7"/>
    <w:rsid w:val="00300E4F"/>
    <w:rsid w:val="003141D7"/>
    <w:rsid w:val="0032770B"/>
    <w:rsid w:val="00336249"/>
    <w:rsid w:val="003376EF"/>
    <w:rsid w:val="00337D3C"/>
    <w:rsid w:val="00341759"/>
    <w:rsid w:val="003460AC"/>
    <w:rsid w:val="00360DB2"/>
    <w:rsid w:val="00361118"/>
    <w:rsid w:val="00362A9E"/>
    <w:rsid w:val="00380C94"/>
    <w:rsid w:val="003853E0"/>
    <w:rsid w:val="00385C0C"/>
    <w:rsid w:val="00391767"/>
    <w:rsid w:val="0039626E"/>
    <w:rsid w:val="003A143C"/>
    <w:rsid w:val="003A1607"/>
    <w:rsid w:val="003C07F6"/>
    <w:rsid w:val="003C1472"/>
    <w:rsid w:val="003C396D"/>
    <w:rsid w:val="003C5FE8"/>
    <w:rsid w:val="003D3C27"/>
    <w:rsid w:val="003D42AE"/>
    <w:rsid w:val="003E1A99"/>
    <w:rsid w:val="003E5401"/>
    <w:rsid w:val="003E7030"/>
    <w:rsid w:val="003F3212"/>
    <w:rsid w:val="003F555A"/>
    <w:rsid w:val="00402E6A"/>
    <w:rsid w:val="00424E77"/>
    <w:rsid w:val="00430F6D"/>
    <w:rsid w:val="00436359"/>
    <w:rsid w:val="00446284"/>
    <w:rsid w:val="00452D08"/>
    <w:rsid w:val="00455AD0"/>
    <w:rsid w:val="00462110"/>
    <w:rsid w:val="00463460"/>
    <w:rsid w:val="004758F1"/>
    <w:rsid w:val="004943C4"/>
    <w:rsid w:val="004A2212"/>
    <w:rsid w:val="004A4340"/>
    <w:rsid w:val="004A5CCD"/>
    <w:rsid w:val="004C039B"/>
    <w:rsid w:val="004D29D0"/>
    <w:rsid w:val="004D56AC"/>
    <w:rsid w:val="004E08AE"/>
    <w:rsid w:val="004E2B1C"/>
    <w:rsid w:val="004E74C3"/>
    <w:rsid w:val="00501E69"/>
    <w:rsid w:val="00503FE2"/>
    <w:rsid w:val="00507EE5"/>
    <w:rsid w:val="00516CF9"/>
    <w:rsid w:val="005342D1"/>
    <w:rsid w:val="00534788"/>
    <w:rsid w:val="00551993"/>
    <w:rsid w:val="00557C42"/>
    <w:rsid w:val="00570031"/>
    <w:rsid w:val="00573669"/>
    <w:rsid w:val="00574A03"/>
    <w:rsid w:val="00575A3F"/>
    <w:rsid w:val="00577E35"/>
    <w:rsid w:val="005801DE"/>
    <w:rsid w:val="00582E28"/>
    <w:rsid w:val="00586A89"/>
    <w:rsid w:val="00590299"/>
    <w:rsid w:val="00590BE7"/>
    <w:rsid w:val="005956C0"/>
    <w:rsid w:val="005978EB"/>
    <w:rsid w:val="005B0C47"/>
    <w:rsid w:val="005B246C"/>
    <w:rsid w:val="005C5CF3"/>
    <w:rsid w:val="005D11CD"/>
    <w:rsid w:val="005D3139"/>
    <w:rsid w:val="005D352C"/>
    <w:rsid w:val="005D6943"/>
    <w:rsid w:val="005E11BC"/>
    <w:rsid w:val="005E7E26"/>
    <w:rsid w:val="005F14B7"/>
    <w:rsid w:val="00601917"/>
    <w:rsid w:val="00604AE8"/>
    <w:rsid w:val="00606A91"/>
    <w:rsid w:val="00606B63"/>
    <w:rsid w:val="006072A2"/>
    <w:rsid w:val="006126E2"/>
    <w:rsid w:val="0061380B"/>
    <w:rsid w:val="00623A8B"/>
    <w:rsid w:val="00633F1D"/>
    <w:rsid w:val="00634550"/>
    <w:rsid w:val="006367AC"/>
    <w:rsid w:val="00643D3C"/>
    <w:rsid w:val="0064649E"/>
    <w:rsid w:val="006464B6"/>
    <w:rsid w:val="006606CB"/>
    <w:rsid w:val="00664BDD"/>
    <w:rsid w:val="0066753F"/>
    <w:rsid w:val="00670372"/>
    <w:rsid w:val="0067264D"/>
    <w:rsid w:val="00677784"/>
    <w:rsid w:val="00686536"/>
    <w:rsid w:val="00690592"/>
    <w:rsid w:val="006A1EA9"/>
    <w:rsid w:val="006A3527"/>
    <w:rsid w:val="006A39F7"/>
    <w:rsid w:val="006A3C55"/>
    <w:rsid w:val="006B141F"/>
    <w:rsid w:val="006B214A"/>
    <w:rsid w:val="006C645D"/>
    <w:rsid w:val="006C76C1"/>
    <w:rsid w:val="006D1AD5"/>
    <w:rsid w:val="006D4931"/>
    <w:rsid w:val="006E3A35"/>
    <w:rsid w:val="006E3CA9"/>
    <w:rsid w:val="006F1066"/>
    <w:rsid w:val="006F2873"/>
    <w:rsid w:val="006F7EA3"/>
    <w:rsid w:val="00702959"/>
    <w:rsid w:val="00702F3A"/>
    <w:rsid w:val="007032DF"/>
    <w:rsid w:val="007044D3"/>
    <w:rsid w:val="00720C9A"/>
    <w:rsid w:val="0072361E"/>
    <w:rsid w:val="00736ABB"/>
    <w:rsid w:val="00740E86"/>
    <w:rsid w:val="007449FE"/>
    <w:rsid w:val="0076768C"/>
    <w:rsid w:val="00771AB9"/>
    <w:rsid w:val="00777013"/>
    <w:rsid w:val="00785FAE"/>
    <w:rsid w:val="00792C2B"/>
    <w:rsid w:val="007973A0"/>
    <w:rsid w:val="007B0BBE"/>
    <w:rsid w:val="007C19DC"/>
    <w:rsid w:val="007C690B"/>
    <w:rsid w:val="007D194F"/>
    <w:rsid w:val="007D5E11"/>
    <w:rsid w:val="007E2C32"/>
    <w:rsid w:val="007E397A"/>
    <w:rsid w:val="007E5BDA"/>
    <w:rsid w:val="007F0F8D"/>
    <w:rsid w:val="007F2BD7"/>
    <w:rsid w:val="00804304"/>
    <w:rsid w:val="00804F8C"/>
    <w:rsid w:val="00814E61"/>
    <w:rsid w:val="00815E72"/>
    <w:rsid w:val="008315CD"/>
    <w:rsid w:val="00841700"/>
    <w:rsid w:val="00882038"/>
    <w:rsid w:val="00883A50"/>
    <w:rsid w:val="0088696D"/>
    <w:rsid w:val="00890018"/>
    <w:rsid w:val="00892656"/>
    <w:rsid w:val="008977F9"/>
    <w:rsid w:val="008A0931"/>
    <w:rsid w:val="008A6D0F"/>
    <w:rsid w:val="008A7C76"/>
    <w:rsid w:val="008B4A27"/>
    <w:rsid w:val="008C10D5"/>
    <w:rsid w:val="008C2A02"/>
    <w:rsid w:val="008E0794"/>
    <w:rsid w:val="008E6F7D"/>
    <w:rsid w:val="008E71B9"/>
    <w:rsid w:val="008F19C5"/>
    <w:rsid w:val="008F6BBD"/>
    <w:rsid w:val="00910BE8"/>
    <w:rsid w:val="00911060"/>
    <w:rsid w:val="0092580A"/>
    <w:rsid w:val="00932859"/>
    <w:rsid w:val="00932D89"/>
    <w:rsid w:val="00935ED9"/>
    <w:rsid w:val="0093762D"/>
    <w:rsid w:val="00952176"/>
    <w:rsid w:val="0095323A"/>
    <w:rsid w:val="00955C61"/>
    <w:rsid w:val="00962CF1"/>
    <w:rsid w:val="00963FC0"/>
    <w:rsid w:val="00964599"/>
    <w:rsid w:val="009663E9"/>
    <w:rsid w:val="0097506E"/>
    <w:rsid w:val="0098013D"/>
    <w:rsid w:val="00993597"/>
    <w:rsid w:val="009952D1"/>
    <w:rsid w:val="00997AE5"/>
    <w:rsid w:val="009A16C1"/>
    <w:rsid w:val="009A1AF6"/>
    <w:rsid w:val="009B0BCD"/>
    <w:rsid w:val="009B3FF8"/>
    <w:rsid w:val="009C1992"/>
    <w:rsid w:val="009C2E53"/>
    <w:rsid w:val="009C49D2"/>
    <w:rsid w:val="009D7059"/>
    <w:rsid w:val="009D7916"/>
    <w:rsid w:val="009E3FBB"/>
    <w:rsid w:val="009E566F"/>
    <w:rsid w:val="009F4D35"/>
    <w:rsid w:val="009F63EE"/>
    <w:rsid w:val="00A0207F"/>
    <w:rsid w:val="00A02F46"/>
    <w:rsid w:val="00A078E0"/>
    <w:rsid w:val="00A13D0D"/>
    <w:rsid w:val="00A21CCC"/>
    <w:rsid w:val="00A23137"/>
    <w:rsid w:val="00A423C8"/>
    <w:rsid w:val="00A53F71"/>
    <w:rsid w:val="00A54A21"/>
    <w:rsid w:val="00A54C75"/>
    <w:rsid w:val="00A61332"/>
    <w:rsid w:val="00A64867"/>
    <w:rsid w:val="00A6678A"/>
    <w:rsid w:val="00A71968"/>
    <w:rsid w:val="00A92946"/>
    <w:rsid w:val="00A934DF"/>
    <w:rsid w:val="00A95CD7"/>
    <w:rsid w:val="00AA0B09"/>
    <w:rsid w:val="00AA3011"/>
    <w:rsid w:val="00AA6936"/>
    <w:rsid w:val="00AB3747"/>
    <w:rsid w:val="00AB59D7"/>
    <w:rsid w:val="00AB5CFC"/>
    <w:rsid w:val="00AC2D82"/>
    <w:rsid w:val="00AC3BCA"/>
    <w:rsid w:val="00AC6C6B"/>
    <w:rsid w:val="00AE0F7D"/>
    <w:rsid w:val="00AF1B91"/>
    <w:rsid w:val="00AF7F6D"/>
    <w:rsid w:val="00B556FB"/>
    <w:rsid w:val="00B7117C"/>
    <w:rsid w:val="00B72974"/>
    <w:rsid w:val="00B83278"/>
    <w:rsid w:val="00B865EC"/>
    <w:rsid w:val="00BA05B0"/>
    <w:rsid w:val="00BA0C9F"/>
    <w:rsid w:val="00BA65F0"/>
    <w:rsid w:val="00BB13D9"/>
    <w:rsid w:val="00BB5039"/>
    <w:rsid w:val="00BC01E8"/>
    <w:rsid w:val="00BD16A9"/>
    <w:rsid w:val="00BE4D55"/>
    <w:rsid w:val="00BE6F21"/>
    <w:rsid w:val="00C03519"/>
    <w:rsid w:val="00C03FFF"/>
    <w:rsid w:val="00C04771"/>
    <w:rsid w:val="00C0505E"/>
    <w:rsid w:val="00C11A45"/>
    <w:rsid w:val="00C230C2"/>
    <w:rsid w:val="00C3252C"/>
    <w:rsid w:val="00C32D9C"/>
    <w:rsid w:val="00C36066"/>
    <w:rsid w:val="00C41322"/>
    <w:rsid w:val="00C51040"/>
    <w:rsid w:val="00C51EF1"/>
    <w:rsid w:val="00C55BDF"/>
    <w:rsid w:val="00C601CB"/>
    <w:rsid w:val="00C76347"/>
    <w:rsid w:val="00C86CF5"/>
    <w:rsid w:val="00CA2524"/>
    <w:rsid w:val="00CA7E84"/>
    <w:rsid w:val="00CB10B8"/>
    <w:rsid w:val="00CB4654"/>
    <w:rsid w:val="00CC168C"/>
    <w:rsid w:val="00CC16AC"/>
    <w:rsid w:val="00CC5BE0"/>
    <w:rsid w:val="00CE0A3B"/>
    <w:rsid w:val="00CE455A"/>
    <w:rsid w:val="00CE4A0A"/>
    <w:rsid w:val="00CF6AEF"/>
    <w:rsid w:val="00D06FC5"/>
    <w:rsid w:val="00D11660"/>
    <w:rsid w:val="00D11AF3"/>
    <w:rsid w:val="00D239EF"/>
    <w:rsid w:val="00D24E17"/>
    <w:rsid w:val="00D273A9"/>
    <w:rsid w:val="00D27847"/>
    <w:rsid w:val="00D31F41"/>
    <w:rsid w:val="00D3237E"/>
    <w:rsid w:val="00D32C69"/>
    <w:rsid w:val="00D4023E"/>
    <w:rsid w:val="00D42A81"/>
    <w:rsid w:val="00D42B56"/>
    <w:rsid w:val="00D506C9"/>
    <w:rsid w:val="00D52783"/>
    <w:rsid w:val="00D56F46"/>
    <w:rsid w:val="00D64612"/>
    <w:rsid w:val="00D65B15"/>
    <w:rsid w:val="00D66399"/>
    <w:rsid w:val="00D67DBE"/>
    <w:rsid w:val="00D823E4"/>
    <w:rsid w:val="00D93AD3"/>
    <w:rsid w:val="00D95390"/>
    <w:rsid w:val="00D95659"/>
    <w:rsid w:val="00D96088"/>
    <w:rsid w:val="00DA73EC"/>
    <w:rsid w:val="00DB7575"/>
    <w:rsid w:val="00DB7F54"/>
    <w:rsid w:val="00DC1592"/>
    <w:rsid w:val="00DC1620"/>
    <w:rsid w:val="00DC60BA"/>
    <w:rsid w:val="00DD62FC"/>
    <w:rsid w:val="00DE1D1F"/>
    <w:rsid w:val="00DE781D"/>
    <w:rsid w:val="00E006DA"/>
    <w:rsid w:val="00E12EFC"/>
    <w:rsid w:val="00E21102"/>
    <w:rsid w:val="00E23FED"/>
    <w:rsid w:val="00E25817"/>
    <w:rsid w:val="00E2650B"/>
    <w:rsid w:val="00E375F3"/>
    <w:rsid w:val="00E56F5E"/>
    <w:rsid w:val="00E56FB4"/>
    <w:rsid w:val="00E609B5"/>
    <w:rsid w:val="00E63F64"/>
    <w:rsid w:val="00E6466D"/>
    <w:rsid w:val="00E664B2"/>
    <w:rsid w:val="00E766E2"/>
    <w:rsid w:val="00E77090"/>
    <w:rsid w:val="00E839FC"/>
    <w:rsid w:val="00E85CFA"/>
    <w:rsid w:val="00E86F35"/>
    <w:rsid w:val="00E87804"/>
    <w:rsid w:val="00E948DD"/>
    <w:rsid w:val="00E9546C"/>
    <w:rsid w:val="00EA38CD"/>
    <w:rsid w:val="00EC12A0"/>
    <w:rsid w:val="00EC347B"/>
    <w:rsid w:val="00EC3A70"/>
    <w:rsid w:val="00EC493E"/>
    <w:rsid w:val="00EE5B51"/>
    <w:rsid w:val="00EE7B31"/>
    <w:rsid w:val="00EF00AA"/>
    <w:rsid w:val="00EF285C"/>
    <w:rsid w:val="00F03F05"/>
    <w:rsid w:val="00F166A3"/>
    <w:rsid w:val="00F24AB2"/>
    <w:rsid w:val="00F53CAB"/>
    <w:rsid w:val="00F61930"/>
    <w:rsid w:val="00F61E22"/>
    <w:rsid w:val="00F679B6"/>
    <w:rsid w:val="00F74E5A"/>
    <w:rsid w:val="00F75124"/>
    <w:rsid w:val="00F779BD"/>
    <w:rsid w:val="00F8023E"/>
    <w:rsid w:val="00F8191E"/>
    <w:rsid w:val="00F8218B"/>
    <w:rsid w:val="00F82B8B"/>
    <w:rsid w:val="00F878E8"/>
    <w:rsid w:val="00F94D09"/>
    <w:rsid w:val="00FA3FAE"/>
    <w:rsid w:val="00FA7491"/>
    <w:rsid w:val="00FB104D"/>
    <w:rsid w:val="00FB6E5A"/>
    <w:rsid w:val="00FC643E"/>
    <w:rsid w:val="00FE430D"/>
    <w:rsid w:val="00FF33D1"/>
    <w:rsid w:val="00FF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2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E0"/>
    <w:rPr>
      <w:rFonts w:ascii="Times New Roman" w:eastAsia="Times New Roman" w:hAnsi="Times New Roman"/>
      <w:sz w:val="24"/>
      <w:szCs w:val="24"/>
    </w:rPr>
  </w:style>
  <w:style w:type="paragraph" w:styleId="Heading1">
    <w:name w:val="heading 1"/>
    <w:basedOn w:val="Normal"/>
    <w:next w:val="Normal"/>
    <w:link w:val="Heading1Char"/>
    <w:qFormat/>
    <w:rsid w:val="00CC5BE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C5BE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C5BE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5BE0"/>
    <w:pPr>
      <w:keepNext/>
      <w:spacing w:before="240" w:after="60"/>
      <w:outlineLvl w:val="3"/>
    </w:pPr>
    <w:rPr>
      <w:b/>
      <w:bCs/>
      <w:sz w:val="28"/>
      <w:szCs w:val="28"/>
    </w:rPr>
  </w:style>
  <w:style w:type="paragraph" w:styleId="Heading5">
    <w:name w:val="heading 5"/>
    <w:basedOn w:val="Normal"/>
    <w:next w:val="Normal"/>
    <w:link w:val="Heading5Char"/>
    <w:qFormat/>
    <w:rsid w:val="00CC5BE0"/>
    <w:pPr>
      <w:spacing w:before="240" w:after="60"/>
      <w:outlineLvl w:val="4"/>
    </w:pPr>
    <w:rPr>
      <w:b/>
      <w:bCs/>
      <w:i/>
      <w:iCs/>
      <w:sz w:val="26"/>
      <w:szCs w:val="26"/>
    </w:rPr>
  </w:style>
  <w:style w:type="paragraph" w:styleId="Heading6">
    <w:name w:val="heading 6"/>
    <w:basedOn w:val="Normal"/>
    <w:next w:val="Normal"/>
    <w:link w:val="Heading6Char"/>
    <w:qFormat/>
    <w:rsid w:val="00CC5BE0"/>
    <w:pPr>
      <w:spacing w:before="240" w:after="60"/>
      <w:outlineLvl w:val="5"/>
    </w:pPr>
    <w:rPr>
      <w:b/>
      <w:bCs/>
      <w:sz w:val="22"/>
      <w:szCs w:val="22"/>
    </w:rPr>
  </w:style>
  <w:style w:type="paragraph" w:styleId="Heading8">
    <w:name w:val="heading 8"/>
    <w:basedOn w:val="Normal"/>
    <w:next w:val="Normal"/>
    <w:link w:val="Heading8Char"/>
    <w:qFormat/>
    <w:rsid w:val="00CC5BE0"/>
    <w:pPr>
      <w:autoSpaceDE w:val="0"/>
      <w:autoSpaceDN w:val="0"/>
      <w:adjustRightInd w:val="0"/>
      <w:outlineLvl w:val="7"/>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5BE0"/>
    <w:rPr>
      <w:rFonts w:ascii="Arial" w:eastAsia="Times New Roman" w:hAnsi="Arial" w:cs="Arial"/>
      <w:b/>
      <w:bCs/>
      <w:kern w:val="32"/>
      <w:sz w:val="32"/>
      <w:szCs w:val="32"/>
    </w:rPr>
  </w:style>
  <w:style w:type="character" w:customStyle="1" w:styleId="Heading2Char">
    <w:name w:val="Heading 2 Char"/>
    <w:link w:val="Heading2"/>
    <w:rsid w:val="00CC5BE0"/>
    <w:rPr>
      <w:rFonts w:ascii="Arial" w:eastAsia="Times New Roman" w:hAnsi="Arial" w:cs="Arial"/>
      <w:b/>
      <w:bCs/>
      <w:i/>
      <w:iCs/>
      <w:sz w:val="28"/>
      <w:szCs w:val="28"/>
    </w:rPr>
  </w:style>
  <w:style w:type="character" w:customStyle="1" w:styleId="Heading3Char">
    <w:name w:val="Heading 3 Char"/>
    <w:link w:val="Heading3"/>
    <w:rsid w:val="00CC5BE0"/>
    <w:rPr>
      <w:rFonts w:ascii="Arial" w:eastAsia="Times New Roman" w:hAnsi="Arial" w:cs="Arial"/>
      <w:b/>
      <w:bCs/>
      <w:sz w:val="26"/>
      <w:szCs w:val="26"/>
    </w:rPr>
  </w:style>
  <w:style w:type="character" w:customStyle="1" w:styleId="Heading4Char">
    <w:name w:val="Heading 4 Char"/>
    <w:link w:val="Heading4"/>
    <w:rsid w:val="00CC5BE0"/>
    <w:rPr>
      <w:rFonts w:ascii="Times New Roman" w:eastAsia="Times New Roman" w:hAnsi="Times New Roman" w:cs="Times New Roman"/>
      <w:b/>
      <w:bCs/>
      <w:sz w:val="28"/>
      <w:szCs w:val="28"/>
    </w:rPr>
  </w:style>
  <w:style w:type="character" w:customStyle="1" w:styleId="Heading5Char">
    <w:name w:val="Heading 5 Char"/>
    <w:link w:val="Heading5"/>
    <w:rsid w:val="00CC5BE0"/>
    <w:rPr>
      <w:rFonts w:ascii="Times New Roman" w:eastAsia="Times New Roman" w:hAnsi="Times New Roman" w:cs="Times New Roman"/>
      <w:b/>
      <w:bCs/>
      <w:i/>
      <w:iCs/>
      <w:sz w:val="26"/>
      <w:szCs w:val="26"/>
    </w:rPr>
  </w:style>
  <w:style w:type="character" w:customStyle="1" w:styleId="Heading6Char">
    <w:name w:val="Heading 6 Char"/>
    <w:link w:val="Heading6"/>
    <w:rsid w:val="00CC5BE0"/>
    <w:rPr>
      <w:rFonts w:ascii="Times New Roman" w:eastAsia="Times New Roman" w:hAnsi="Times New Roman" w:cs="Times New Roman"/>
      <w:b/>
      <w:bCs/>
    </w:rPr>
  </w:style>
  <w:style w:type="character" w:customStyle="1" w:styleId="Heading8Char">
    <w:name w:val="Heading 8 Char"/>
    <w:link w:val="Heading8"/>
    <w:rsid w:val="00CC5BE0"/>
    <w:rPr>
      <w:rFonts w:ascii="Times New Roman" w:eastAsia="Times New Roman" w:hAnsi="Times New Roman" w:cs="Times New Roman"/>
      <w:sz w:val="20"/>
      <w:szCs w:val="24"/>
    </w:rPr>
  </w:style>
  <w:style w:type="paragraph" w:styleId="Header">
    <w:name w:val="header"/>
    <w:basedOn w:val="Normal"/>
    <w:link w:val="HeaderChar"/>
    <w:rsid w:val="00CC5BE0"/>
    <w:pPr>
      <w:tabs>
        <w:tab w:val="center" w:pos="4320"/>
        <w:tab w:val="right" w:pos="8640"/>
      </w:tabs>
    </w:pPr>
  </w:style>
  <w:style w:type="character" w:customStyle="1" w:styleId="HeaderChar">
    <w:name w:val="Header Char"/>
    <w:link w:val="Header"/>
    <w:rsid w:val="00CC5BE0"/>
    <w:rPr>
      <w:rFonts w:ascii="Times New Roman" w:eastAsia="Times New Roman" w:hAnsi="Times New Roman" w:cs="Times New Roman"/>
      <w:sz w:val="24"/>
      <w:szCs w:val="24"/>
    </w:rPr>
  </w:style>
  <w:style w:type="paragraph" w:styleId="Footer">
    <w:name w:val="footer"/>
    <w:basedOn w:val="Normal"/>
    <w:link w:val="FooterChar"/>
    <w:rsid w:val="00CC5BE0"/>
    <w:pPr>
      <w:tabs>
        <w:tab w:val="center" w:pos="4320"/>
        <w:tab w:val="right" w:pos="8640"/>
      </w:tabs>
    </w:pPr>
  </w:style>
  <w:style w:type="character" w:customStyle="1" w:styleId="FooterChar">
    <w:name w:val="Footer Char"/>
    <w:link w:val="Footer"/>
    <w:uiPriority w:val="99"/>
    <w:rsid w:val="00CC5BE0"/>
    <w:rPr>
      <w:rFonts w:ascii="Times New Roman" w:eastAsia="Times New Roman" w:hAnsi="Times New Roman" w:cs="Times New Roman"/>
      <w:sz w:val="24"/>
      <w:szCs w:val="24"/>
    </w:rPr>
  </w:style>
  <w:style w:type="character" w:styleId="PageNumber">
    <w:name w:val="page number"/>
    <w:basedOn w:val="DefaultParagraphFont"/>
    <w:rsid w:val="00CC5BE0"/>
  </w:style>
  <w:style w:type="table" w:styleId="TableGrid">
    <w:name w:val="Table Grid"/>
    <w:basedOn w:val="TableNormal"/>
    <w:uiPriority w:val="59"/>
    <w:rsid w:val="00CC5B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CC5BE0"/>
    <w:pPr>
      <w:widowControl w:val="0"/>
      <w:ind w:left="1764"/>
    </w:pPr>
    <w:rPr>
      <w:noProof/>
      <w:color w:val="000000"/>
      <w:sz w:val="20"/>
      <w:szCs w:val="20"/>
    </w:rPr>
  </w:style>
  <w:style w:type="paragraph" w:customStyle="1" w:styleId="Style2">
    <w:name w:val="Style 2"/>
    <w:basedOn w:val="Normal"/>
    <w:rsid w:val="00CC5BE0"/>
    <w:pPr>
      <w:widowControl w:val="0"/>
    </w:pPr>
    <w:rPr>
      <w:noProof/>
      <w:color w:val="000000"/>
      <w:sz w:val="20"/>
      <w:szCs w:val="20"/>
    </w:rPr>
  </w:style>
  <w:style w:type="paragraph" w:customStyle="1" w:styleId="Style3">
    <w:name w:val="Style 3"/>
    <w:basedOn w:val="Normal"/>
    <w:rsid w:val="00CC5BE0"/>
    <w:pPr>
      <w:widowControl w:val="0"/>
      <w:ind w:left="756"/>
    </w:pPr>
    <w:rPr>
      <w:noProof/>
      <w:color w:val="000000"/>
      <w:sz w:val="20"/>
      <w:szCs w:val="20"/>
    </w:rPr>
  </w:style>
  <w:style w:type="paragraph" w:customStyle="1" w:styleId="Style5">
    <w:name w:val="Style 5"/>
    <w:basedOn w:val="Normal"/>
    <w:rsid w:val="00CC5BE0"/>
    <w:pPr>
      <w:widowControl w:val="0"/>
      <w:tabs>
        <w:tab w:val="left" w:pos="792"/>
      </w:tabs>
      <w:ind w:left="828" w:hanging="360"/>
    </w:pPr>
    <w:rPr>
      <w:noProof/>
      <w:color w:val="000000"/>
      <w:sz w:val="20"/>
      <w:szCs w:val="20"/>
    </w:rPr>
  </w:style>
  <w:style w:type="paragraph" w:customStyle="1" w:styleId="Style4">
    <w:name w:val="Style 4"/>
    <w:basedOn w:val="Normal"/>
    <w:rsid w:val="00CC5BE0"/>
    <w:pPr>
      <w:widowControl w:val="0"/>
      <w:tabs>
        <w:tab w:val="left" w:pos="360"/>
      </w:tabs>
      <w:ind w:left="396" w:hanging="360"/>
    </w:pPr>
    <w:rPr>
      <w:noProof/>
      <w:color w:val="000000"/>
      <w:sz w:val="20"/>
      <w:szCs w:val="20"/>
    </w:rPr>
  </w:style>
  <w:style w:type="character" w:styleId="Hyperlink">
    <w:name w:val="Hyperlink"/>
    <w:rsid w:val="00CC5BE0"/>
    <w:rPr>
      <w:color w:val="0000FF"/>
      <w:u w:val="single"/>
    </w:rPr>
  </w:style>
  <w:style w:type="paragraph" w:styleId="Title">
    <w:name w:val="Title"/>
    <w:basedOn w:val="Normal"/>
    <w:link w:val="TitleChar"/>
    <w:qFormat/>
    <w:rsid w:val="00CC5BE0"/>
    <w:pPr>
      <w:jc w:val="center"/>
    </w:pPr>
    <w:rPr>
      <w:rFonts w:ascii="Tahoma" w:hAnsi="Tahoma" w:cs="Tahoma"/>
      <w:b/>
      <w:bCs/>
      <w:szCs w:val="22"/>
    </w:rPr>
  </w:style>
  <w:style w:type="character" w:customStyle="1" w:styleId="TitleChar">
    <w:name w:val="Title Char"/>
    <w:link w:val="Title"/>
    <w:rsid w:val="00CC5BE0"/>
    <w:rPr>
      <w:rFonts w:ascii="Tahoma" w:eastAsia="Times New Roman" w:hAnsi="Tahoma" w:cs="Tahoma"/>
      <w:b/>
      <w:bCs/>
      <w:sz w:val="24"/>
    </w:rPr>
  </w:style>
  <w:style w:type="paragraph" w:styleId="BodyText">
    <w:name w:val="Body Text"/>
    <w:basedOn w:val="Normal"/>
    <w:link w:val="BodyTextChar"/>
    <w:rsid w:val="00CC5BE0"/>
    <w:rPr>
      <w:rFonts w:ascii="Tahoma" w:hAnsi="Tahoma" w:cs="Tahoma"/>
      <w:bCs/>
      <w:sz w:val="22"/>
      <w:szCs w:val="22"/>
    </w:rPr>
  </w:style>
  <w:style w:type="character" w:customStyle="1" w:styleId="BodyTextChar">
    <w:name w:val="Body Text Char"/>
    <w:link w:val="BodyText"/>
    <w:rsid w:val="00CC5BE0"/>
    <w:rPr>
      <w:rFonts w:ascii="Tahoma" w:eastAsia="Times New Roman" w:hAnsi="Tahoma" w:cs="Tahoma"/>
      <w:bCs/>
    </w:rPr>
  </w:style>
  <w:style w:type="paragraph" w:customStyle="1" w:styleId="Default">
    <w:name w:val="Default"/>
    <w:rsid w:val="00CC5BE0"/>
    <w:pPr>
      <w:autoSpaceDE w:val="0"/>
      <w:autoSpaceDN w:val="0"/>
      <w:adjustRightInd w:val="0"/>
    </w:pPr>
    <w:rPr>
      <w:rFonts w:ascii="KEIMFG+TimesNewRoman,Bold" w:eastAsia="Times New Roman" w:hAnsi="KEIMFG+TimesNewRoman,Bold" w:cs="KEIMFG+TimesNewRoman,Bold"/>
      <w:color w:val="000000"/>
      <w:sz w:val="24"/>
      <w:szCs w:val="24"/>
    </w:rPr>
  </w:style>
  <w:style w:type="paragraph" w:styleId="BodyTextIndent">
    <w:name w:val="Body Text Indent"/>
    <w:basedOn w:val="Normal"/>
    <w:link w:val="BodyTextIndentChar"/>
    <w:rsid w:val="00CC5BE0"/>
    <w:pPr>
      <w:spacing w:after="120"/>
      <w:ind w:left="360"/>
    </w:pPr>
  </w:style>
  <w:style w:type="character" w:customStyle="1" w:styleId="BodyTextIndentChar">
    <w:name w:val="Body Text Indent Char"/>
    <w:link w:val="BodyTextIndent"/>
    <w:rsid w:val="00CC5BE0"/>
    <w:rPr>
      <w:rFonts w:ascii="Times New Roman" w:eastAsia="Times New Roman" w:hAnsi="Times New Roman" w:cs="Times New Roman"/>
      <w:sz w:val="24"/>
      <w:szCs w:val="24"/>
    </w:rPr>
  </w:style>
  <w:style w:type="paragraph" w:styleId="BodyTextIndent2">
    <w:name w:val="Body Text Indent 2"/>
    <w:basedOn w:val="Normal"/>
    <w:link w:val="BodyTextIndent2Char"/>
    <w:rsid w:val="00CC5BE0"/>
    <w:pPr>
      <w:spacing w:after="120" w:line="480" w:lineRule="auto"/>
      <w:ind w:left="360"/>
    </w:pPr>
  </w:style>
  <w:style w:type="character" w:customStyle="1" w:styleId="BodyTextIndent2Char">
    <w:name w:val="Body Text Indent 2 Char"/>
    <w:link w:val="BodyTextIndent2"/>
    <w:rsid w:val="00CC5BE0"/>
    <w:rPr>
      <w:rFonts w:ascii="Times New Roman" w:eastAsia="Times New Roman" w:hAnsi="Times New Roman" w:cs="Times New Roman"/>
      <w:sz w:val="24"/>
      <w:szCs w:val="24"/>
    </w:rPr>
  </w:style>
  <w:style w:type="paragraph" w:styleId="Caption">
    <w:name w:val="caption"/>
    <w:basedOn w:val="Normal"/>
    <w:next w:val="Normal"/>
    <w:qFormat/>
    <w:rsid w:val="00CC5BE0"/>
    <w:pPr>
      <w:spacing w:before="120" w:after="120"/>
    </w:pPr>
    <w:rPr>
      <w:rFonts w:ascii="Times" w:eastAsia="Times" w:hAnsi="Times"/>
      <w:b/>
      <w:szCs w:val="20"/>
    </w:rPr>
  </w:style>
  <w:style w:type="paragraph" w:styleId="BodyText2">
    <w:name w:val="Body Text 2"/>
    <w:basedOn w:val="Normal"/>
    <w:link w:val="BodyText2Char"/>
    <w:rsid w:val="00CC5BE0"/>
    <w:pPr>
      <w:spacing w:after="120" w:line="480" w:lineRule="auto"/>
    </w:pPr>
  </w:style>
  <w:style w:type="character" w:customStyle="1" w:styleId="BodyText2Char">
    <w:name w:val="Body Text 2 Char"/>
    <w:link w:val="BodyText2"/>
    <w:rsid w:val="00CC5BE0"/>
    <w:rPr>
      <w:rFonts w:ascii="Times New Roman" w:eastAsia="Times New Roman" w:hAnsi="Times New Roman" w:cs="Times New Roman"/>
      <w:sz w:val="24"/>
      <w:szCs w:val="24"/>
    </w:rPr>
  </w:style>
  <w:style w:type="paragraph" w:styleId="NormalWeb">
    <w:name w:val="Normal (Web)"/>
    <w:basedOn w:val="Normal"/>
    <w:uiPriority w:val="99"/>
    <w:rsid w:val="00CC5BE0"/>
    <w:pPr>
      <w:spacing w:before="100" w:beforeAutospacing="1" w:after="100" w:afterAutospacing="1"/>
    </w:pPr>
    <w:rPr>
      <w:color w:val="000000"/>
    </w:rPr>
  </w:style>
  <w:style w:type="paragraph" w:styleId="FootnoteText">
    <w:name w:val="footnote text"/>
    <w:basedOn w:val="Normal"/>
    <w:link w:val="FootnoteTextChar"/>
    <w:semiHidden/>
    <w:rsid w:val="00CC5BE0"/>
    <w:rPr>
      <w:sz w:val="20"/>
      <w:szCs w:val="20"/>
    </w:rPr>
  </w:style>
  <w:style w:type="character" w:customStyle="1" w:styleId="FootnoteTextChar">
    <w:name w:val="Footnote Text Char"/>
    <w:link w:val="FootnoteText"/>
    <w:semiHidden/>
    <w:rsid w:val="00CC5BE0"/>
    <w:rPr>
      <w:rFonts w:ascii="Times New Roman" w:eastAsia="Times New Roman" w:hAnsi="Times New Roman" w:cs="Times New Roman"/>
      <w:sz w:val="20"/>
      <w:szCs w:val="20"/>
    </w:rPr>
  </w:style>
  <w:style w:type="character" w:styleId="FootnoteReference">
    <w:name w:val="footnote reference"/>
    <w:semiHidden/>
    <w:rsid w:val="00CC5BE0"/>
    <w:rPr>
      <w:vertAlign w:val="superscript"/>
    </w:rPr>
  </w:style>
  <w:style w:type="paragraph" w:styleId="PlainText">
    <w:name w:val="Plain Text"/>
    <w:basedOn w:val="Normal"/>
    <w:link w:val="PlainTextChar"/>
    <w:rsid w:val="00CC5BE0"/>
    <w:rPr>
      <w:rFonts w:ascii="Courier New" w:hAnsi="Courier New"/>
      <w:sz w:val="20"/>
    </w:rPr>
  </w:style>
  <w:style w:type="character" w:customStyle="1" w:styleId="PlainTextChar">
    <w:name w:val="Plain Text Char"/>
    <w:link w:val="PlainText"/>
    <w:rsid w:val="00CC5BE0"/>
    <w:rPr>
      <w:rFonts w:ascii="Courier New" w:eastAsia="Times New Roman" w:hAnsi="Courier New" w:cs="Times New Roman"/>
      <w:sz w:val="20"/>
      <w:szCs w:val="24"/>
    </w:rPr>
  </w:style>
  <w:style w:type="paragraph" w:styleId="BalloonText">
    <w:name w:val="Balloon Text"/>
    <w:basedOn w:val="Normal"/>
    <w:link w:val="BalloonTextChar"/>
    <w:uiPriority w:val="99"/>
    <w:semiHidden/>
    <w:unhideWhenUsed/>
    <w:rsid w:val="00CC5BE0"/>
    <w:rPr>
      <w:rFonts w:ascii="Tahoma" w:hAnsi="Tahoma" w:cs="Tahoma"/>
      <w:sz w:val="16"/>
      <w:szCs w:val="16"/>
    </w:rPr>
  </w:style>
  <w:style w:type="character" w:customStyle="1" w:styleId="BalloonTextChar">
    <w:name w:val="Balloon Text Char"/>
    <w:link w:val="BalloonText"/>
    <w:uiPriority w:val="99"/>
    <w:semiHidden/>
    <w:rsid w:val="00CC5BE0"/>
    <w:rPr>
      <w:rFonts w:ascii="Tahoma" w:eastAsia="Times New Roman" w:hAnsi="Tahoma" w:cs="Tahoma"/>
      <w:sz w:val="16"/>
      <w:szCs w:val="16"/>
    </w:rPr>
  </w:style>
  <w:style w:type="paragraph" w:styleId="ListParagraph">
    <w:name w:val="List Paragraph"/>
    <w:basedOn w:val="Normal"/>
    <w:uiPriority w:val="34"/>
    <w:qFormat/>
    <w:rsid w:val="00CC5BE0"/>
    <w:pPr>
      <w:spacing w:after="200" w:line="276" w:lineRule="auto"/>
      <w:ind w:left="720"/>
      <w:contextualSpacing/>
    </w:pPr>
    <w:rPr>
      <w:rFonts w:ascii="Calibri" w:eastAsia="Calibri" w:hAnsi="Calibri"/>
      <w:sz w:val="22"/>
      <w:szCs w:val="22"/>
    </w:rPr>
  </w:style>
  <w:style w:type="paragraph" w:styleId="BodyText3">
    <w:name w:val="Body Text 3"/>
    <w:basedOn w:val="Normal"/>
    <w:link w:val="BodyText3Char"/>
    <w:uiPriority w:val="99"/>
    <w:semiHidden/>
    <w:unhideWhenUsed/>
    <w:rsid w:val="00CC5BE0"/>
    <w:pPr>
      <w:spacing w:after="120"/>
    </w:pPr>
    <w:rPr>
      <w:sz w:val="16"/>
      <w:szCs w:val="16"/>
    </w:rPr>
  </w:style>
  <w:style w:type="character" w:customStyle="1" w:styleId="BodyText3Char">
    <w:name w:val="Body Text 3 Char"/>
    <w:link w:val="BodyText3"/>
    <w:uiPriority w:val="99"/>
    <w:semiHidden/>
    <w:rsid w:val="00CC5BE0"/>
    <w:rPr>
      <w:rFonts w:ascii="Times New Roman" w:eastAsia="Times New Roman" w:hAnsi="Times New Roman" w:cs="Times New Roman"/>
      <w:sz w:val="16"/>
      <w:szCs w:val="16"/>
    </w:rPr>
  </w:style>
  <w:style w:type="paragraph" w:styleId="NoSpacing">
    <w:name w:val="No Spacing"/>
    <w:uiPriority w:val="1"/>
    <w:qFormat/>
    <w:rsid w:val="00CC5BE0"/>
    <w:rPr>
      <w:sz w:val="22"/>
      <w:szCs w:val="22"/>
    </w:rPr>
  </w:style>
  <w:style w:type="character" w:customStyle="1" w:styleId="note">
    <w:name w:val="note"/>
    <w:rsid w:val="00CC5BE0"/>
    <w:rPr>
      <w:color w:val="666666"/>
    </w:rPr>
  </w:style>
  <w:style w:type="paragraph" w:styleId="BlockText">
    <w:name w:val="Block Text"/>
    <w:basedOn w:val="Normal"/>
    <w:rsid w:val="00CC5BE0"/>
    <w:pPr>
      <w:ind w:left="288" w:right="-4392" w:hanging="288"/>
    </w:pPr>
    <w:rPr>
      <w:rFonts w:eastAsia="Arial Unicode MS"/>
      <w:sz w:val="22"/>
      <w:szCs w:val="22"/>
    </w:rPr>
  </w:style>
  <w:style w:type="character" w:customStyle="1" w:styleId="msoins0">
    <w:name w:val="msoins"/>
    <w:rsid w:val="00CC5BE0"/>
    <w:rPr>
      <w:u w:val="single"/>
    </w:rPr>
  </w:style>
  <w:style w:type="paragraph" w:customStyle="1" w:styleId="blacklargecopy">
    <w:name w:val="blacklargecopy"/>
    <w:basedOn w:val="Normal"/>
    <w:rsid w:val="00CC5BE0"/>
    <w:pPr>
      <w:spacing w:before="100" w:beforeAutospacing="1" w:after="100" w:afterAutospacing="1"/>
    </w:pPr>
    <w:rPr>
      <w:rFonts w:ascii="Verdana" w:hAnsi="Verdana"/>
      <w:color w:val="000000"/>
      <w:sz w:val="20"/>
      <w:szCs w:val="20"/>
    </w:rPr>
  </w:style>
  <w:style w:type="character" w:styleId="Emphasis">
    <w:name w:val="Emphasis"/>
    <w:uiPriority w:val="20"/>
    <w:qFormat/>
    <w:rsid w:val="00CC5BE0"/>
    <w:rPr>
      <w:i/>
      <w:iCs/>
    </w:rPr>
  </w:style>
  <w:style w:type="character" w:styleId="Strong">
    <w:name w:val="Strong"/>
    <w:basedOn w:val="DefaultParagraphFont"/>
    <w:uiPriority w:val="22"/>
    <w:qFormat/>
    <w:rsid w:val="008C2A02"/>
    <w:rPr>
      <w:b/>
      <w:bCs/>
    </w:rPr>
  </w:style>
  <w:style w:type="character" w:styleId="FollowedHyperlink">
    <w:name w:val="FollowedHyperlink"/>
    <w:basedOn w:val="DefaultParagraphFont"/>
    <w:uiPriority w:val="99"/>
    <w:semiHidden/>
    <w:unhideWhenUsed/>
    <w:rsid w:val="00061723"/>
    <w:rPr>
      <w:color w:val="800080" w:themeColor="followedHyperlink"/>
      <w:u w:val="single"/>
    </w:rPr>
  </w:style>
  <w:style w:type="paragraph" w:customStyle="1" w:styleId="MediumGrid21">
    <w:name w:val="Medium Grid 21"/>
    <w:uiPriority w:val="1"/>
    <w:qFormat/>
    <w:rsid w:val="00507EE5"/>
    <w:rPr>
      <w:sz w:val="22"/>
      <w:szCs w:val="22"/>
    </w:rPr>
  </w:style>
  <w:style w:type="paragraph" w:customStyle="1" w:styleId="DefinitionTerm">
    <w:name w:val="Definition Term"/>
    <w:basedOn w:val="Normal"/>
    <w:next w:val="Normal"/>
    <w:rsid w:val="001A6FDC"/>
    <w:rPr>
      <w:snapToGrid w:val="0"/>
      <w:szCs w:val="20"/>
    </w:rPr>
  </w:style>
  <w:style w:type="character" w:styleId="CommentReference">
    <w:name w:val="annotation reference"/>
    <w:basedOn w:val="DefaultParagraphFont"/>
    <w:uiPriority w:val="99"/>
    <w:semiHidden/>
    <w:unhideWhenUsed/>
    <w:rsid w:val="00AC6C6B"/>
    <w:rPr>
      <w:sz w:val="16"/>
      <w:szCs w:val="16"/>
    </w:rPr>
  </w:style>
  <w:style w:type="paragraph" w:styleId="CommentText">
    <w:name w:val="annotation text"/>
    <w:basedOn w:val="Normal"/>
    <w:link w:val="CommentTextChar"/>
    <w:uiPriority w:val="99"/>
    <w:semiHidden/>
    <w:unhideWhenUsed/>
    <w:rsid w:val="00AC6C6B"/>
    <w:rPr>
      <w:sz w:val="20"/>
      <w:szCs w:val="20"/>
    </w:rPr>
  </w:style>
  <w:style w:type="character" w:customStyle="1" w:styleId="CommentTextChar">
    <w:name w:val="Comment Text Char"/>
    <w:basedOn w:val="DefaultParagraphFont"/>
    <w:link w:val="CommentText"/>
    <w:uiPriority w:val="99"/>
    <w:semiHidden/>
    <w:rsid w:val="00AC6C6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C6C6B"/>
    <w:rPr>
      <w:b/>
      <w:bCs/>
    </w:rPr>
  </w:style>
  <w:style w:type="character" w:customStyle="1" w:styleId="CommentSubjectChar">
    <w:name w:val="Comment Subject Char"/>
    <w:basedOn w:val="CommentTextChar"/>
    <w:link w:val="CommentSubject"/>
    <w:uiPriority w:val="99"/>
    <w:semiHidden/>
    <w:rsid w:val="00AC6C6B"/>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E0"/>
    <w:rPr>
      <w:rFonts w:ascii="Times New Roman" w:eastAsia="Times New Roman" w:hAnsi="Times New Roman"/>
      <w:sz w:val="24"/>
      <w:szCs w:val="24"/>
    </w:rPr>
  </w:style>
  <w:style w:type="paragraph" w:styleId="Heading1">
    <w:name w:val="heading 1"/>
    <w:basedOn w:val="Normal"/>
    <w:next w:val="Normal"/>
    <w:link w:val="Heading1Char"/>
    <w:qFormat/>
    <w:rsid w:val="00CC5BE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C5BE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C5BE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5BE0"/>
    <w:pPr>
      <w:keepNext/>
      <w:spacing w:before="240" w:after="60"/>
      <w:outlineLvl w:val="3"/>
    </w:pPr>
    <w:rPr>
      <w:b/>
      <w:bCs/>
      <w:sz w:val="28"/>
      <w:szCs w:val="28"/>
    </w:rPr>
  </w:style>
  <w:style w:type="paragraph" w:styleId="Heading5">
    <w:name w:val="heading 5"/>
    <w:basedOn w:val="Normal"/>
    <w:next w:val="Normal"/>
    <w:link w:val="Heading5Char"/>
    <w:qFormat/>
    <w:rsid w:val="00CC5BE0"/>
    <w:pPr>
      <w:spacing w:before="240" w:after="60"/>
      <w:outlineLvl w:val="4"/>
    </w:pPr>
    <w:rPr>
      <w:b/>
      <w:bCs/>
      <w:i/>
      <w:iCs/>
      <w:sz w:val="26"/>
      <w:szCs w:val="26"/>
    </w:rPr>
  </w:style>
  <w:style w:type="paragraph" w:styleId="Heading6">
    <w:name w:val="heading 6"/>
    <w:basedOn w:val="Normal"/>
    <w:next w:val="Normal"/>
    <w:link w:val="Heading6Char"/>
    <w:qFormat/>
    <w:rsid w:val="00CC5BE0"/>
    <w:pPr>
      <w:spacing w:before="240" w:after="60"/>
      <w:outlineLvl w:val="5"/>
    </w:pPr>
    <w:rPr>
      <w:b/>
      <w:bCs/>
      <w:sz w:val="22"/>
      <w:szCs w:val="22"/>
    </w:rPr>
  </w:style>
  <w:style w:type="paragraph" w:styleId="Heading8">
    <w:name w:val="heading 8"/>
    <w:basedOn w:val="Normal"/>
    <w:next w:val="Normal"/>
    <w:link w:val="Heading8Char"/>
    <w:qFormat/>
    <w:rsid w:val="00CC5BE0"/>
    <w:pPr>
      <w:autoSpaceDE w:val="0"/>
      <w:autoSpaceDN w:val="0"/>
      <w:adjustRightInd w:val="0"/>
      <w:outlineLvl w:val="7"/>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5BE0"/>
    <w:rPr>
      <w:rFonts w:ascii="Arial" w:eastAsia="Times New Roman" w:hAnsi="Arial" w:cs="Arial"/>
      <w:b/>
      <w:bCs/>
      <w:kern w:val="32"/>
      <w:sz w:val="32"/>
      <w:szCs w:val="32"/>
    </w:rPr>
  </w:style>
  <w:style w:type="character" w:customStyle="1" w:styleId="Heading2Char">
    <w:name w:val="Heading 2 Char"/>
    <w:link w:val="Heading2"/>
    <w:rsid w:val="00CC5BE0"/>
    <w:rPr>
      <w:rFonts w:ascii="Arial" w:eastAsia="Times New Roman" w:hAnsi="Arial" w:cs="Arial"/>
      <w:b/>
      <w:bCs/>
      <w:i/>
      <w:iCs/>
      <w:sz w:val="28"/>
      <w:szCs w:val="28"/>
    </w:rPr>
  </w:style>
  <w:style w:type="character" w:customStyle="1" w:styleId="Heading3Char">
    <w:name w:val="Heading 3 Char"/>
    <w:link w:val="Heading3"/>
    <w:rsid w:val="00CC5BE0"/>
    <w:rPr>
      <w:rFonts w:ascii="Arial" w:eastAsia="Times New Roman" w:hAnsi="Arial" w:cs="Arial"/>
      <w:b/>
      <w:bCs/>
      <w:sz w:val="26"/>
      <w:szCs w:val="26"/>
    </w:rPr>
  </w:style>
  <w:style w:type="character" w:customStyle="1" w:styleId="Heading4Char">
    <w:name w:val="Heading 4 Char"/>
    <w:link w:val="Heading4"/>
    <w:rsid w:val="00CC5BE0"/>
    <w:rPr>
      <w:rFonts w:ascii="Times New Roman" w:eastAsia="Times New Roman" w:hAnsi="Times New Roman" w:cs="Times New Roman"/>
      <w:b/>
      <w:bCs/>
      <w:sz w:val="28"/>
      <w:szCs w:val="28"/>
    </w:rPr>
  </w:style>
  <w:style w:type="character" w:customStyle="1" w:styleId="Heading5Char">
    <w:name w:val="Heading 5 Char"/>
    <w:link w:val="Heading5"/>
    <w:rsid w:val="00CC5BE0"/>
    <w:rPr>
      <w:rFonts w:ascii="Times New Roman" w:eastAsia="Times New Roman" w:hAnsi="Times New Roman" w:cs="Times New Roman"/>
      <w:b/>
      <w:bCs/>
      <w:i/>
      <w:iCs/>
      <w:sz w:val="26"/>
      <w:szCs w:val="26"/>
    </w:rPr>
  </w:style>
  <w:style w:type="character" w:customStyle="1" w:styleId="Heading6Char">
    <w:name w:val="Heading 6 Char"/>
    <w:link w:val="Heading6"/>
    <w:rsid w:val="00CC5BE0"/>
    <w:rPr>
      <w:rFonts w:ascii="Times New Roman" w:eastAsia="Times New Roman" w:hAnsi="Times New Roman" w:cs="Times New Roman"/>
      <w:b/>
      <w:bCs/>
    </w:rPr>
  </w:style>
  <w:style w:type="character" w:customStyle="1" w:styleId="Heading8Char">
    <w:name w:val="Heading 8 Char"/>
    <w:link w:val="Heading8"/>
    <w:rsid w:val="00CC5BE0"/>
    <w:rPr>
      <w:rFonts w:ascii="Times New Roman" w:eastAsia="Times New Roman" w:hAnsi="Times New Roman" w:cs="Times New Roman"/>
      <w:sz w:val="20"/>
      <w:szCs w:val="24"/>
    </w:rPr>
  </w:style>
  <w:style w:type="paragraph" w:styleId="Header">
    <w:name w:val="header"/>
    <w:basedOn w:val="Normal"/>
    <w:link w:val="HeaderChar"/>
    <w:rsid w:val="00CC5BE0"/>
    <w:pPr>
      <w:tabs>
        <w:tab w:val="center" w:pos="4320"/>
        <w:tab w:val="right" w:pos="8640"/>
      </w:tabs>
    </w:pPr>
  </w:style>
  <w:style w:type="character" w:customStyle="1" w:styleId="HeaderChar">
    <w:name w:val="Header Char"/>
    <w:link w:val="Header"/>
    <w:rsid w:val="00CC5BE0"/>
    <w:rPr>
      <w:rFonts w:ascii="Times New Roman" w:eastAsia="Times New Roman" w:hAnsi="Times New Roman" w:cs="Times New Roman"/>
      <w:sz w:val="24"/>
      <w:szCs w:val="24"/>
    </w:rPr>
  </w:style>
  <w:style w:type="paragraph" w:styleId="Footer">
    <w:name w:val="footer"/>
    <w:basedOn w:val="Normal"/>
    <w:link w:val="FooterChar"/>
    <w:rsid w:val="00CC5BE0"/>
    <w:pPr>
      <w:tabs>
        <w:tab w:val="center" w:pos="4320"/>
        <w:tab w:val="right" w:pos="8640"/>
      </w:tabs>
    </w:pPr>
  </w:style>
  <w:style w:type="character" w:customStyle="1" w:styleId="FooterChar">
    <w:name w:val="Footer Char"/>
    <w:link w:val="Footer"/>
    <w:uiPriority w:val="99"/>
    <w:rsid w:val="00CC5BE0"/>
    <w:rPr>
      <w:rFonts w:ascii="Times New Roman" w:eastAsia="Times New Roman" w:hAnsi="Times New Roman" w:cs="Times New Roman"/>
      <w:sz w:val="24"/>
      <w:szCs w:val="24"/>
    </w:rPr>
  </w:style>
  <w:style w:type="character" w:styleId="PageNumber">
    <w:name w:val="page number"/>
    <w:basedOn w:val="DefaultParagraphFont"/>
    <w:rsid w:val="00CC5BE0"/>
  </w:style>
  <w:style w:type="table" w:styleId="TableGrid">
    <w:name w:val="Table Grid"/>
    <w:basedOn w:val="TableNormal"/>
    <w:uiPriority w:val="59"/>
    <w:rsid w:val="00CC5B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CC5BE0"/>
    <w:pPr>
      <w:widowControl w:val="0"/>
      <w:ind w:left="1764"/>
    </w:pPr>
    <w:rPr>
      <w:noProof/>
      <w:color w:val="000000"/>
      <w:sz w:val="20"/>
      <w:szCs w:val="20"/>
    </w:rPr>
  </w:style>
  <w:style w:type="paragraph" w:customStyle="1" w:styleId="Style2">
    <w:name w:val="Style 2"/>
    <w:basedOn w:val="Normal"/>
    <w:rsid w:val="00CC5BE0"/>
    <w:pPr>
      <w:widowControl w:val="0"/>
    </w:pPr>
    <w:rPr>
      <w:noProof/>
      <w:color w:val="000000"/>
      <w:sz w:val="20"/>
      <w:szCs w:val="20"/>
    </w:rPr>
  </w:style>
  <w:style w:type="paragraph" w:customStyle="1" w:styleId="Style3">
    <w:name w:val="Style 3"/>
    <w:basedOn w:val="Normal"/>
    <w:rsid w:val="00CC5BE0"/>
    <w:pPr>
      <w:widowControl w:val="0"/>
      <w:ind w:left="756"/>
    </w:pPr>
    <w:rPr>
      <w:noProof/>
      <w:color w:val="000000"/>
      <w:sz w:val="20"/>
      <w:szCs w:val="20"/>
    </w:rPr>
  </w:style>
  <w:style w:type="paragraph" w:customStyle="1" w:styleId="Style5">
    <w:name w:val="Style 5"/>
    <w:basedOn w:val="Normal"/>
    <w:rsid w:val="00CC5BE0"/>
    <w:pPr>
      <w:widowControl w:val="0"/>
      <w:tabs>
        <w:tab w:val="left" w:pos="792"/>
      </w:tabs>
      <w:ind w:left="828" w:hanging="360"/>
    </w:pPr>
    <w:rPr>
      <w:noProof/>
      <w:color w:val="000000"/>
      <w:sz w:val="20"/>
      <w:szCs w:val="20"/>
    </w:rPr>
  </w:style>
  <w:style w:type="paragraph" w:customStyle="1" w:styleId="Style4">
    <w:name w:val="Style 4"/>
    <w:basedOn w:val="Normal"/>
    <w:rsid w:val="00CC5BE0"/>
    <w:pPr>
      <w:widowControl w:val="0"/>
      <w:tabs>
        <w:tab w:val="left" w:pos="360"/>
      </w:tabs>
      <w:ind w:left="396" w:hanging="360"/>
    </w:pPr>
    <w:rPr>
      <w:noProof/>
      <w:color w:val="000000"/>
      <w:sz w:val="20"/>
      <w:szCs w:val="20"/>
    </w:rPr>
  </w:style>
  <w:style w:type="character" w:styleId="Hyperlink">
    <w:name w:val="Hyperlink"/>
    <w:rsid w:val="00CC5BE0"/>
    <w:rPr>
      <w:color w:val="0000FF"/>
      <w:u w:val="single"/>
    </w:rPr>
  </w:style>
  <w:style w:type="paragraph" w:styleId="Title">
    <w:name w:val="Title"/>
    <w:basedOn w:val="Normal"/>
    <w:link w:val="TitleChar"/>
    <w:qFormat/>
    <w:rsid w:val="00CC5BE0"/>
    <w:pPr>
      <w:jc w:val="center"/>
    </w:pPr>
    <w:rPr>
      <w:rFonts w:ascii="Tahoma" w:hAnsi="Tahoma" w:cs="Tahoma"/>
      <w:b/>
      <w:bCs/>
      <w:szCs w:val="22"/>
    </w:rPr>
  </w:style>
  <w:style w:type="character" w:customStyle="1" w:styleId="TitleChar">
    <w:name w:val="Title Char"/>
    <w:link w:val="Title"/>
    <w:rsid w:val="00CC5BE0"/>
    <w:rPr>
      <w:rFonts w:ascii="Tahoma" w:eastAsia="Times New Roman" w:hAnsi="Tahoma" w:cs="Tahoma"/>
      <w:b/>
      <w:bCs/>
      <w:sz w:val="24"/>
    </w:rPr>
  </w:style>
  <w:style w:type="paragraph" w:styleId="BodyText">
    <w:name w:val="Body Text"/>
    <w:basedOn w:val="Normal"/>
    <w:link w:val="BodyTextChar"/>
    <w:rsid w:val="00CC5BE0"/>
    <w:rPr>
      <w:rFonts w:ascii="Tahoma" w:hAnsi="Tahoma" w:cs="Tahoma"/>
      <w:bCs/>
      <w:sz w:val="22"/>
      <w:szCs w:val="22"/>
    </w:rPr>
  </w:style>
  <w:style w:type="character" w:customStyle="1" w:styleId="BodyTextChar">
    <w:name w:val="Body Text Char"/>
    <w:link w:val="BodyText"/>
    <w:rsid w:val="00CC5BE0"/>
    <w:rPr>
      <w:rFonts w:ascii="Tahoma" w:eastAsia="Times New Roman" w:hAnsi="Tahoma" w:cs="Tahoma"/>
      <w:bCs/>
    </w:rPr>
  </w:style>
  <w:style w:type="paragraph" w:customStyle="1" w:styleId="Default">
    <w:name w:val="Default"/>
    <w:rsid w:val="00CC5BE0"/>
    <w:pPr>
      <w:autoSpaceDE w:val="0"/>
      <w:autoSpaceDN w:val="0"/>
      <w:adjustRightInd w:val="0"/>
    </w:pPr>
    <w:rPr>
      <w:rFonts w:ascii="KEIMFG+TimesNewRoman,Bold" w:eastAsia="Times New Roman" w:hAnsi="KEIMFG+TimesNewRoman,Bold" w:cs="KEIMFG+TimesNewRoman,Bold"/>
      <w:color w:val="000000"/>
      <w:sz w:val="24"/>
      <w:szCs w:val="24"/>
    </w:rPr>
  </w:style>
  <w:style w:type="paragraph" w:styleId="BodyTextIndent">
    <w:name w:val="Body Text Indent"/>
    <w:basedOn w:val="Normal"/>
    <w:link w:val="BodyTextIndentChar"/>
    <w:rsid w:val="00CC5BE0"/>
    <w:pPr>
      <w:spacing w:after="120"/>
      <w:ind w:left="360"/>
    </w:pPr>
  </w:style>
  <w:style w:type="character" w:customStyle="1" w:styleId="BodyTextIndentChar">
    <w:name w:val="Body Text Indent Char"/>
    <w:link w:val="BodyTextIndent"/>
    <w:rsid w:val="00CC5BE0"/>
    <w:rPr>
      <w:rFonts w:ascii="Times New Roman" w:eastAsia="Times New Roman" w:hAnsi="Times New Roman" w:cs="Times New Roman"/>
      <w:sz w:val="24"/>
      <w:szCs w:val="24"/>
    </w:rPr>
  </w:style>
  <w:style w:type="paragraph" w:styleId="BodyTextIndent2">
    <w:name w:val="Body Text Indent 2"/>
    <w:basedOn w:val="Normal"/>
    <w:link w:val="BodyTextIndent2Char"/>
    <w:rsid w:val="00CC5BE0"/>
    <w:pPr>
      <w:spacing w:after="120" w:line="480" w:lineRule="auto"/>
      <w:ind w:left="360"/>
    </w:pPr>
  </w:style>
  <w:style w:type="character" w:customStyle="1" w:styleId="BodyTextIndent2Char">
    <w:name w:val="Body Text Indent 2 Char"/>
    <w:link w:val="BodyTextIndent2"/>
    <w:rsid w:val="00CC5BE0"/>
    <w:rPr>
      <w:rFonts w:ascii="Times New Roman" w:eastAsia="Times New Roman" w:hAnsi="Times New Roman" w:cs="Times New Roman"/>
      <w:sz w:val="24"/>
      <w:szCs w:val="24"/>
    </w:rPr>
  </w:style>
  <w:style w:type="paragraph" w:styleId="Caption">
    <w:name w:val="caption"/>
    <w:basedOn w:val="Normal"/>
    <w:next w:val="Normal"/>
    <w:qFormat/>
    <w:rsid w:val="00CC5BE0"/>
    <w:pPr>
      <w:spacing w:before="120" w:after="120"/>
    </w:pPr>
    <w:rPr>
      <w:rFonts w:ascii="Times" w:eastAsia="Times" w:hAnsi="Times"/>
      <w:b/>
      <w:szCs w:val="20"/>
    </w:rPr>
  </w:style>
  <w:style w:type="paragraph" w:styleId="BodyText2">
    <w:name w:val="Body Text 2"/>
    <w:basedOn w:val="Normal"/>
    <w:link w:val="BodyText2Char"/>
    <w:rsid w:val="00CC5BE0"/>
    <w:pPr>
      <w:spacing w:after="120" w:line="480" w:lineRule="auto"/>
    </w:pPr>
  </w:style>
  <w:style w:type="character" w:customStyle="1" w:styleId="BodyText2Char">
    <w:name w:val="Body Text 2 Char"/>
    <w:link w:val="BodyText2"/>
    <w:rsid w:val="00CC5BE0"/>
    <w:rPr>
      <w:rFonts w:ascii="Times New Roman" w:eastAsia="Times New Roman" w:hAnsi="Times New Roman" w:cs="Times New Roman"/>
      <w:sz w:val="24"/>
      <w:szCs w:val="24"/>
    </w:rPr>
  </w:style>
  <w:style w:type="paragraph" w:styleId="NormalWeb">
    <w:name w:val="Normal (Web)"/>
    <w:basedOn w:val="Normal"/>
    <w:uiPriority w:val="99"/>
    <w:rsid w:val="00CC5BE0"/>
    <w:pPr>
      <w:spacing w:before="100" w:beforeAutospacing="1" w:after="100" w:afterAutospacing="1"/>
    </w:pPr>
    <w:rPr>
      <w:color w:val="000000"/>
    </w:rPr>
  </w:style>
  <w:style w:type="paragraph" w:styleId="FootnoteText">
    <w:name w:val="footnote text"/>
    <w:basedOn w:val="Normal"/>
    <w:link w:val="FootnoteTextChar"/>
    <w:semiHidden/>
    <w:rsid w:val="00CC5BE0"/>
    <w:rPr>
      <w:sz w:val="20"/>
      <w:szCs w:val="20"/>
    </w:rPr>
  </w:style>
  <w:style w:type="character" w:customStyle="1" w:styleId="FootnoteTextChar">
    <w:name w:val="Footnote Text Char"/>
    <w:link w:val="FootnoteText"/>
    <w:semiHidden/>
    <w:rsid w:val="00CC5BE0"/>
    <w:rPr>
      <w:rFonts w:ascii="Times New Roman" w:eastAsia="Times New Roman" w:hAnsi="Times New Roman" w:cs="Times New Roman"/>
      <w:sz w:val="20"/>
      <w:szCs w:val="20"/>
    </w:rPr>
  </w:style>
  <w:style w:type="character" w:styleId="FootnoteReference">
    <w:name w:val="footnote reference"/>
    <w:semiHidden/>
    <w:rsid w:val="00CC5BE0"/>
    <w:rPr>
      <w:vertAlign w:val="superscript"/>
    </w:rPr>
  </w:style>
  <w:style w:type="paragraph" w:styleId="PlainText">
    <w:name w:val="Plain Text"/>
    <w:basedOn w:val="Normal"/>
    <w:link w:val="PlainTextChar"/>
    <w:rsid w:val="00CC5BE0"/>
    <w:rPr>
      <w:rFonts w:ascii="Courier New" w:hAnsi="Courier New"/>
      <w:sz w:val="20"/>
    </w:rPr>
  </w:style>
  <w:style w:type="character" w:customStyle="1" w:styleId="PlainTextChar">
    <w:name w:val="Plain Text Char"/>
    <w:link w:val="PlainText"/>
    <w:rsid w:val="00CC5BE0"/>
    <w:rPr>
      <w:rFonts w:ascii="Courier New" w:eastAsia="Times New Roman" w:hAnsi="Courier New" w:cs="Times New Roman"/>
      <w:sz w:val="20"/>
      <w:szCs w:val="24"/>
    </w:rPr>
  </w:style>
  <w:style w:type="paragraph" w:styleId="BalloonText">
    <w:name w:val="Balloon Text"/>
    <w:basedOn w:val="Normal"/>
    <w:link w:val="BalloonTextChar"/>
    <w:uiPriority w:val="99"/>
    <w:semiHidden/>
    <w:unhideWhenUsed/>
    <w:rsid w:val="00CC5BE0"/>
    <w:rPr>
      <w:rFonts w:ascii="Tahoma" w:hAnsi="Tahoma" w:cs="Tahoma"/>
      <w:sz w:val="16"/>
      <w:szCs w:val="16"/>
    </w:rPr>
  </w:style>
  <w:style w:type="character" w:customStyle="1" w:styleId="BalloonTextChar">
    <w:name w:val="Balloon Text Char"/>
    <w:link w:val="BalloonText"/>
    <w:uiPriority w:val="99"/>
    <w:semiHidden/>
    <w:rsid w:val="00CC5BE0"/>
    <w:rPr>
      <w:rFonts w:ascii="Tahoma" w:eastAsia="Times New Roman" w:hAnsi="Tahoma" w:cs="Tahoma"/>
      <w:sz w:val="16"/>
      <w:szCs w:val="16"/>
    </w:rPr>
  </w:style>
  <w:style w:type="paragraph" w:styleId="ListParagraph">
    <w:name w:val="List Paragraph"/>
    <w:basedOn w:val="Normal"/>
    <w:uiPriority w:val="34"/>
    <w:qFormat/>
    <w:rsid w:val="00CC5BE0"/>
    <w:pPr>
      <w:spacing w:after="200" w:line="276" w:lineRule="auto"/>
      <w:ind w:left="720"/>
      <w:contextualSpacing/>
    </w:pPr>
    <w:rPr>
      <w:rFonts w:ascii="Calibri" w:eastAsia="Calibri" w:hAnsi="Calibri"/>
      <w:sz w:val="22"/>
      <w:szCs w:val="22"/>
    </w:rPr>
  </w:style>
  <w:style w:type="paragraph" w:styleId="BodyText3">
    <w:name w:val="Body Text 3"/>
    <w:basedOn w:val="Normal"/>
    <w:link w:val="BodyText3Char"/>
    <w:uiPriority w:val="99"/>
    <w:semiHidden/>
    <w:unhideWhenUsed/>
    <w:rsid w:val="00CC5BE0"/>
    <w:pPr>
      <w:spacing w:after="120"/>
    </w:pPr>
    <w:rPr>
      <w:sz w:val="16"/>
      <w:szCs w:val="16"/>
    </w:rPr>
  </w:style>
  <w:style w:type="character" w:customStyle="1" w:styleId="BodyText3Char">
    <w:name w:val="Body Text 3 Char"/>
    <w:link w:val="BodyText3"/>
    <w:uiPriority w:val="99"/>
    <w:semiHidden/>
    <w:rsid w:val="00CC5BE0"/>
    <w:rPr>
      <w:rFonts w:ascii="Times New Roman" w:eastAsia="Times New Roman" w:hAnsi="Times New Roman" w:cs="Times New Roman"/>
      <w:sz w:val="16"/>
      <w:szCs w:val="16"/>
    </w:rPr>
  </w:style>
  <w:style w:type="paragraph" w:styleId="NoSpacing">
    <w:name w:val="No Spacing"/>
    <w:uiPriority w:val="1"/>
    <w:qFormat/>
    <w:rsid w:val="00CC5BE0"/>
    <w:rPr>
      <w:sz w:val="22"/>
      <w:szCs w:val="22"/>
    </w:rPr>
  </w:style>
  <w:style w:type="character" w:customStyle="1" w:styleId="note">
    <w:name w:val="note"/>
    <w:rsid w:val="00CC5BE0"/>
    <w:rPr>
      <w:color w:val="666666"/>
    </w:rPr>
  </w:style>
  <w:style w:type="paragraph" w:styleId="BlockText">
    <w:name w:val="Block Text"/>
    <w:basedOn w:val="Normal"/>
    <w:rsid w:val="00CC5BE0"/>
    <w:pPr>
      <w:ind w:left="288" w:right="-4392" w:hanging="288"/>
    </w:pPr>
    <w:rPr>
      <w:rFonts w:eastAsia="Arial Unicode MS"/>
      <w:sz w:val="22"/>
      <w:szCs w:val="22"/>
    </w:rPr>
  </w:style>
  <w:style w:type="character" w:customStyle="1" w:styleId="msoins0">
    <w:name w:val="msoins"/>
    <w:rsid w:val="00CC5BE0"/>
    <w:rPr>
      <w:u w:val="single"/>
    </w:rPr>
  </w:style>
  <w:style w:type="paragraph" w:customStyle="1" w:styleId="blacklargecopy">
    <w:name w:val="blacklargecopy"/>
    <w:basedOn w:val="Normal"/>
    <w:rsid w:val="00CC5BE0"/>
    <w:pPr>
      <w:spacing w:before="100" w:beforeAutospacing="1" w:after="100" w:afterAutospacing="1"/>
    </w:pPr>
    <w:rPr>
      <w:rFonts w:ascii="Verdana" w:hAnsi="Verdana"/>
      <w:color w:val="000000"/>
      <w:sz w:val="20"/>
      <w:szCs w:val="20"/>
    </w:rPr>
  </w:style>
  <w:style w:type="character" w:styleId="Emphasis">
    <w:name w:val="Emphasis"/>
    <w:uiPriority w:val="20"/>
    <w:qFormat/>
    <w:rsid w:val="00CC5BE0"/>
    <w:rPr>
      <w:i/>
      <w:iCs/>
    </w:rPr>
  </w:style>
  <w:style w:type="character" w:styleId="Strong">
    <w:name w:val="Strong"/>
    <w:basedOn w:val="DefaultParagraphFont"/>
    <w:uiPriority w:val="22"/>
    <w:qFormat/>
    <w:rsid w:val="008C2A02"/>
    <w:rPr>
      <w:b/>
      <w:bCs/>
    </w:rPr>
  </w:style>
  <w:style w:type="character" w:styleId="FollowedHyperlink">
    <w:name w:val="FollowedHyperlink"/>
    <w:basedOn w:val="DefaultParagraphFont"/>
    <w:uiPriority w:val="99"/>
    <w:semiHidden/>
    <w:unhideWhenUsed/>
    <w:rsid w:val="00061723"/>
    <w:rPr>
      <w:color w:val="800080" w:themeColor="followedHyperlink"/>
      <w:u w:val="single"/>
    </w:rPr>
  </w:style>
  <w:style w:type="paragraph" w:customStyle="1" w:styleId="MediumGrid21">
    <w:name w:val="Medium Grid 21"/>
    <w:uiPriority w:val="1"/>
    <w:qFormat/>
    <w:rsid w:val="00507EE5"/>
    <w:rPr>
      <w:sz w:val="22"/>
      <w:szCs w:val="22"/>
    </w:rPr>
  </w:style>
  <w:style w:type="paragraph" w:customStyle="1" w:styleId="DefinitionTerm">
    <w:name w:val="Definition Term"/>
    <w:basedOn w:val="Normal"/>
    <w:next w:val="Normal"/>
    <w:rsid w:val="001A6FDC"/>
    <w:rPr>
      <w:snapToGrid w:val="0"/>
      <w:szCs w:val="20"/>
    </w:rPr>
  </w:style>
  <w:style w:type="character" w:styleId="CommentReference">
    <w:name w:val="annotation reference"/>
    <w:basedOn w:val="DefaultParagraphFont"/>
    <w:uiPriority w:val="99"/>
    <w:semiHidden/>
    <w:unhideWhenUsed/>
    <w:rsid w:val="00AC6C6B"/>
    <w:rPr>
      <w:sz w:val="16"/>
      <w:szCs w:val="16"/>
    </w:rPr>
  </w:style>
  <w:style w:type="paragraph" w:styleId="CommentText">
    <w:name w:val="annotation text"/>
    <w:basedOn w:val="Normal"/>
    <w:link w:val="CommentTextChar"/>
    <w:uiPriority w:val="99"/>
    <w:semiHidden/>
    <w:unhideWhenUsed/>
    <w:rsid w:val="00AC6C6B"/>
    <w:rPr>
      <w:sz w:val="20"/>
      <w:szCs w:val="20"/>
    </w:rPr>
  </w:style>
  <w:style w:type="character" w:customStyle="1" w:styleId="CommentTextChar">
    <w:name w:val="Comment Text Char"/>
    <w:basedOn w:val="DefaultParagraphFont"/>
    <w:link w:val="CommentText"/>
    <w:uiPriority w:val="99"/>
    <w:semiHidden/>
    <w:rsid w:val="00AC6C6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C6C6B"/>
    <w:rPr>
      <w:b/>
      <w:bCs/>
    </w:rPr>
  </w:style>
  <w:style w:type="character" w:customStyle="1" w:styleId="CommentSubjectChar">
    <w:name w:val="Comment Subject Char"/>
    <w:basedOn w:val="CommentTextChar"/>
    <w:link w:val="CommentSubject"/>
    <w:uiPriority w:val="99"/>
    <w:semiHidden/>
    <w:rsid w:val="00AC6C6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00523">
      <w:bodyDiv w:val="1"/>
      <w:marLeft w:val="0"/>
      <w:marRight w:val="0"/>
      <w:marTop w:val="0"/>
      <w:marBottom w:val="0"/>
      <w:divBdr>
        <w:top w:val="none" w:sz="0" w:space="0" w:color="auto"/>
        <w:left w:val="none" w:sz="0" w:space="0" w:color="auto"/>
        <w:bottom w:val="none" w:sz="0" w:space="0" w:color="auto"/>
        <w:right w:val="none" w:sz="0" w:space="0" w:color="auto"/>
      </w:divBdr>
    </w:div>
    <w:div w:id="2146391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2183F-4079-48AE-84A1-2CD2E99C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Fitchburg State College</Company>
  <LinksUpToDate>false</LinksUpToDate>
  <CharactersWithSpaces>3671</CharactersWithSpaces>
  <SharedDoc>false</SharedDoc>
  <HLinks>
    <vt:vector size="60" baseType="variant">
      <vt:variant>
        <vt:i4>7995427</vt:i4>
      </vt:variant>
      <vt:variant>
        <vt:i4>33</vt:i4>
      </vt:variant>
      <vt:variant>
        <vt:i4>0</vt:i4>
      </vt:variant>
      <vt:variant>
        <vt:i4>5</vt:i4>
      </vt:variant>
      <vt:variant>
        <vt:lpwstr>http://www.ablongman.com/jennings5e</vt:lpwstr>
      </vt:variant>
      <vt:variant>
        <vt:lpwstr/>
      </vt:variant>
      <vt:variant>
        <vt:i4>5898270</vt:i4>
      </vt:variant>
      <vt:variant>
        <vt:i4>30</vt:i4>
      </vt:variant>
      <vt:variant>
        <vt:i4>0</vt:i4>
      </vt:variant>
      <vt:variant>
        <vt:i4>5</vt:i4>
      </vt:variant>
      <vt:variant>
        <vt:lpwstr>http://www.coe.uga.edu/science/portfolio.htm</vt:lpwstr>
      </vt:variant>
      <vt:variant>
        <vt:lpwstr/>
      </vt:variant>
      <vt:variant>
        <vt:i4>4653132</vt:i4>
      </vt:variant>
      <vt:variant>
        <vt:i4>24</vt:i4>
      </vt:variant>
      <vt:variant>
        <vt:i4>0</vt:i4>
      </vt:variant>
      <vt:variant>
        <vt:i4>5</vt:i4>
      </vt:variant>
      <vt:variant>
        <vt:lpwstr>http://www.fsc.edu/edunit</vt:lpwstr>
      </vt:variant>
      <vt:variant>
        <vt:lpwstr/>
      </vt:variant>
      <vt:variant>
        <vt:i4>2621487</vt:i4>
      </vt:variant>
      <vt:variant>
        <vt:i4>21</vt:i4>
      </vt:variant>
      <vt:variant>
        <vt:i4>0</vt:i4>
      </vt:variant>
      <vt:variant>
        <vt:i4>5</vt:i4>
      </vt:variant>
      <vt:variant>
        <vt:lpwstr>http://www.fsc.edu/library</vt:lpwstr>
      </vt:variant>
      <vt:variant>
        <vt:lpwstr/>
      </vt:variant>
      <vt:variant>
        <vt:i4>5308435</vt:i4>
      </vt:variant>
      <vt:variant>
        <vt:i4>18</vt:i4>
      </vt:variant>
      <vt:variant>
        <vt:i4>0</vt:i4>
      </vt:variant>
      <vt:variant>
        <vt:i4>5</vt:i4>
      </vt:variant>
      <vt:variant>
        <vt:lpwstr>http://www.doe.mass.edu/</vt:lpwstr>
      </vt:variant>
      <vt:variant>
        <vt:lpwstr/>
      </vt:variant>
      <vt:variant>
        <vt:i4>4653132</vt:i4>
      </vt:variant>
      <vt:variant>
        <vt:i4>15</vt:i4>
      </vt:variant>
      <vt:variant>
        <vt:i4>0</vt:i4>
      </vt:variant>
      <vt:variant>
        <vt:i4>5</vt:i4>
      </vt:variant>
      <vt:variant>
        <vt:lpwstr>http://www.fsc.edu/edunit</vt:lpwstr>
      </vt:variant>
      <vt:variant>
        <vt:lpwstr/>
      </vt:variant>
      <vt:variant>
        <vt:i4>4653132</vt:i4>
      </vt:variant>
      <vt:variant>
        <vt:i4>12</vt:i4>
      </vt:variant>
      <vt:variant>
        <vt:i4>0</vt:i4>
      </vt:variant>
      <vt:variant>
        <vt:i4>5</vt:i4>
      </vt:variant>
      <vt:variant>
        <vt:lpwstr>http://www.fsc.edu/edunit</vt:lpwstr>
      </vt:variant>
      <vt:variant>
        <vt:lpwstr/>
      </vt:variant>
      <vt:variant>
        <vt:i4>4653132</vt:i4>
      </vt:variant>
      <vt:variant>
        <vt:i4>9</vt:i4>
      </vt:variant>
      <vt:variant>
        <vt:i4>0</vt:i4>
      </vt:variant>
      <vt:variant>
        <vt:i4>5</vt:i4>
      </vt:variant>
      <vt:variant>
        <vt:lpwstr>http://www.fsc.edu/edunit</vt:lpwstr>
      </vt:variant>
      <vt:variant>
        <vt:lpwstr/>
      </vt:variant>
      <vt:variant>
        <vt:i4>2490495</vt:i4>
      </vt:variant>
      <vt:variant>
        <vt:i4>0</vt:i4>
      </vt:variant>
      <vt:variant>
        <vt:i4>0</vt:i4>
      </vt:variant>
      <vt:variant>
        <vt:i4>5</vt:i4>
      </vt:variant>
      <vt:variant>
        <vt:lpwstr>http://www.google.com/imgres?q=fitchburg+state+university&amp;um=1&amp;hl=en&amp;sa=N&amp;biw=1015&amp;bih=581&amp;tbm=isch&amp;tbnid=Vob4CAVcYTPL4M:&amp;imgrefurl=http://www.higheredjobs.com/InstitutionProfile.cfm%3FProfileID%3D15111&amp;docid=H5SknErIqrBacM&amp;w=690&amp;h=127&amp;ei=yvg3TouXGoTUgQeAvoCmAg&amp;zoom=1</vt:lpwstr>
      </vt:variant>
      <vt:variant>
        <vt:lpwstr/>
      </vt:variant>
      <vt:variant>
        <vt:i4>2490495</vt:i4>
      </vt:variant>
      <vt:variant>
        <vt:i4>2336</vt:i4>
      </vt:variant>
      <vt:variant>
        <vt:i4>1029</vt:i4>
      </vt:variant>
      <vt:variant>
        <vt:i4>4</vt:i4>
      </vt:variant>
      <vt:variant>
        <vt:lpwstr>http://www.google.com/imgres?q=fitchburg+state+university&amp;um=1&amp;hl=en&amp;sa=N&amp;biw=1015&amp;bih=581&amp;tbm=isch&amp;tbnid=Vob4CAVcYTPL4M:&amp;imgrefurl=http://www.higheredjobs.com/InstitutionProfile.cfm%3FProfileID%3D15111&amp;docid=H5SknErIqrBacM&amp;w=690&amp;h=127&amp;ei=yvg3TouXGoTUgQeAvoCmAg&amp;zoom=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eborsuk</dc:creator>
  <cp:lastModifiedBy>Sandra Herndon</cp:lastModifiedBy>
  <cp:revision>2</cp:revision>
  <dcterms:created xsi:type="dcterms:W3CDTF">2013-10-28T18:03:00Z</dcterms:created>
  <dcterms:modified xsi:type="dcterms:W3CDTF">2013-10-28T18:03:00Z</dcterms:modified>
</cp:coreProperties>
</file>