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25"/>
        <w:gridCol w:w="5458"/>
        <w:gridCol w:w="5400"/>
      </w:tblGrid>
      <w:tr w:rsidR="007429E6" w:rsidRPr="00FB148D" w:rsidTr="00A70D01"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9E6" w:rsidRPr="007429E6" w:rsidRDefault="007429E6" w:rsidP="007429E6">
            <w:pPr>
              <w:spacing w:after="300" w:line="240" w:lineRule="auto"/>
              <w:jc w:val="center"/>
              <w:rPr>
                <w:rFonts w:ascii="Candara" w:eastAsia="Times New Roman" w:hAnsi="Candara" w:cs="Times New Roman"/>
                <w:b/>
                <w:szCs w:val="24"/>
              </w:rPr>
            </w:pPr>
            <w:r w:rsidRPr="007429E6">
              <w:rPr>
                <w:rFonts w:ascii="Candara" w:eastAsia="Times New Roman" w:hAnsi="Candara" w:cs="Times New Roman"/>
                <w:b/>
                <w:szCs w:val="24"/>
              </w:rPr>
              <w:t>Teacher License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9E6" w:rsidRPr="007429E6" w:rsidRDefault="007429E6" w:rsidP="007429E6">
            <w:pPr>
              <w:spacing w:after="300" w:line="240" w:lineRule="auto"/>
              <w:jc w:val="center"/>
              <w:rPr>
                <w:rFonts w:ascii="Candara" w:eastAsia="Times New Roman" w:hAnsi="Candara" w:cs="Times New Roman"/>
                <w:b/>
                <w:szCs w:val="24"/>
              </w:rPr>
            </w:pPr>
            <w:r w:rsidRPr="007429E6">
              <w:rPr>
                <w:rFonts w:ascii="Candara" w:eastAsia="Times New Roman" w:hAnsi="Candara" w:cs="Times New Roman"/>
                <w:b/>
                <w:szCs w:val="24"/>
              </w:rPr>
              <w:t>Level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9E6" w:rsidRPr="007429E6" w:rsidRDefault="007429E6" w:rsidP="007429E6">
            <w:pPr>
              <w:spacing w:after="300" w:line="240" w:lineRule="auto"/>
              <w:ind w:right="2400"/>
              <w:jc w:val="center"/>
              <w:rPr>
                <w:rFonts w:ascii="Candara" w:eastAsia="Times New Roman" w:hAnsi="Candara" w:cs="Times New Roman"/>
                <w:b/>
                <w:szCs w:val="24"/>
              </w:rPr>
            </w:pPr>
            <w:bookmarkStart w:id="0" w:name="_GoBack"/>
            <w:bookmarkEnd w:id="0"/>
            <w:r w:rsidRPr="007429E6">
              <w:rPr>
                <w:rFonts w:ascii="Candara" w:eastAsia="Times New Roman" w:hAnsi="Candara" w:cs="Times New Roman"/>
                <w:b/>
                <w:szCs w:val="24"/>
              </w:rPr>
              <w:t>Subject Matter Test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9E6" w:rsidRPr="007429E6" w:rsidRDefault="007429E6" w:rsidP="007429E6">
            <w:pPr>
              <w:spacing w:after="300" w:line="240" w:lineRule="auto"/>
              <w:jc w:val="center"/>
              <w:rPr>
                <w:rFonts w:ascii="Candara" w:eastAsia="Times New Roman" w:hAnsi="Candara" w:cs="Times New Roman"/>
                <w:b/>
                <w:szCs w:val="24"/>
              </w:rPr>
            </w:pPr>
            <w:r w:rsidRPr="007429E6">
              <w:rPr>
                <w:rFonts w:ascii="Candara" w:eastAsia="Times New Roman" w:hAnsi="Candara" w:cs="Times New Roman"/>
                <w:b/>
                <w:szCs w:val="24"/>
              </w:rPr>
              <w:t>Test Code</w:t>
            </w:r>
          </w:p>
        </w:tc>
      </w:tr>
      <w:tr w:rsidR="00FB148D" w:rsidRPr="00FB148D" w:rsidTr="00A70D01"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Biology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8–12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A70D01">
            <w:pPr>
              <w:spacing w:after="300" w:line="240" w:lineRule="auto"/>
              <w:ind w:right="2400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Biology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13</w:t>
            </w:r>
          </w:p>
        </w:tc>
      </w:tr>
      <w:tr w:rsidR="00FB148D" w:rsidRPr="00FB148D" w:rsidTr="00A70D01"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Early Childhood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proofErr w:type="spellStart"/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PreK</w:t>
            </w:r>
            <w:proofErr w:type="spellEnd"/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–2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Early Childhood + Foundations of Reading (Reading (08) will also meet this requirement.)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02 + 90</w:t>
            </w:r>
          </w:p>
        </w:tc>
      </w:tr>
      <w:tr w:rsidR="00FB148D" w:rsidRPr="00FB148D" w:rsidTr="00A70D01"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Elementary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1–6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General Curriculum (multi-subject + math subtest (Elementary Math (53), Middle School Math (47) 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or Mathematics (09) will also meet the math subtest requirement.)) + Foundations of Reading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 (Reading (08) will also meet this requirement.)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03 + 90</w:t>
            </w:r>
          </w:p>
        </w:tc>
      </w:tr>
      <w:tr w:rsidR="00FB148D" w:rsidRPr="00FB148D" w:rsidTr="00A70D01">
        <w:trPr>
          <w:trHeight w:val="630"/>
        </w:trPr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English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5–12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English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7 — for testing through late Spring 2020</w:t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br/>
              <w:t>61 — updated test for testing late Spring 2020 and after</w:t>
            </w:r>
          </w:p>
        </w:tc>
      </w:tr>
      <w:tr w:rsidR="00FB148D" w:rsidRPr="00FB148D" w:rsidTr="00A70D01">
        <w:tc>
          <w:tcPr>
            <w:tcW w:w="16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General Science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1–6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Competency Review (General Science (10) will also meet this requirement.)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-</w:t>
            </w:r>
          </w:p>
        </w:tc>
      </w:tr>
      <w:tr w:rsidR="00FB148D" w:rsidRPr="00FB148D" w:rsidTr="00A70D01">
        <w:tc>
          <w:tcPr>
            <w:tcW w:w="16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5–8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General Science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10 — for testing through late Spring 2020</w:t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br/>
              <w:t>64 — updated test for testing late Spring 2020 and after</w:t>
            </w:r>
          </w:p>
        </w:tc>
      </w:tr>
      <w:tr w:rsidR="00FB148D" w:rsidRPr="00FB148D" w:rsidTr="00A70D01"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History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8D" w:rsidRPr="00FB148D" w:rsidRDefault="00A70D01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>
              <w:rPr>
                <w:rFonts w:ascii="Candara" w:eastAsia="Times New Roman" w:hAnsi="Candara" w:cs="Times New Roman"/>
                <w:sz w:val="20"/>
                <w:szCs w:val="24"/>
              </w:rPr>
              <w:t>5-12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8D" w:rsidRPr="00FB148D" w:rsidRDefault="00A70D01" w:rsidP="00A70D01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>
              <w:rPr>
                <w:rFonts w:ascii="Candara" w:eastAsia="Times New Roman" w:hAnsi="Candara" w:cs="Times New Roman"/>
                <w:sz w:val="20"/>
                <w:szCs w:val="24"/>
              </w:rPr>
              <w:t>History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-</w:t>
            </w:r>
          </w:p>
        </w:tc>
      </w:tr>
      <w:tr w:rsidR="00FB148D" w:rsidRPr="00FB148D" w:rsidTr="00A70D01">
        <w:tc>
          <w:tcPr>
            <w:tcW w:w="16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Mathematics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1–6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Elementary Mathematics (Middle School Mathematics (47) OR Mathematics (09) will also meet this requirement.)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53 — for testing through February 2021</w:t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br/>
              <w:t>68 — updated test for testing February 2021 and after</w:t>
            </w:r>
          </w:p>
        </w:tc>
      </w:tr>
      <w:tr w:rsidR="00FB148D" w:rsidRPr="00FB148D" w:rsidTr="00A70D01">
        <w:tc>
          <w:tcPr>
            <w:tcW w:w="16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5–8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Middle School Mathematics </w:t>
            </w:r>
            <w:r w:rsidRPr="00FB148D"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  <w:t>or</w:t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 Mathematics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47 — for testing through late Spring 2020</w:t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br/>
              <w:t>65 — updated test for testing late Spring 2020 and after or 09</w:t>
            </w:r>
          </w:p>
        </w:tc>
      </w:tr>
      <w:tr w:rsidR="00FB148D" w:rsidRPr="00FB148D" w:rsidTr="00A70D01">
        <w:tc>
          <w:tcPr>
            <w:tcW w:w="16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8–12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Mathematics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9 — for testing through late Spring 2020</w:t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br/>
              <w:t>63 — updated test — for testing late Spring 2020 and after</w:t>
            </w:r>
          </w:p>
        </w:tc>
      </w:tr>
      <w:tr w:rsidR="00FB148D" w:rsidRPr="00FB148D" w:rsidTr="00A70D01">
        <w:tc>
          <w:tcPr>
            <w:tcW w:w="16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Teacher of Students with Moderate Disabilities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proofErr w:type="spellStart"/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PreK</w:t>
            </w:r>
            <w:proofErr w:type="spellEnd"/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–8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General Curriculum (multi-subject + math subtest (Elementary Math (53), Middle School Math (47) 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or Mathematics (09) will also meet the math subtest requirement.)) + Foundations of Reading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 (Reading (08) will also meet this requirement.). In addition, a Competency Review is required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 for a Preliminary license.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03 + 90</w:t>
            </w:r>
          </w:p>
        </w:tc>
      </w:tr>
      <w:tr w:rsidR="00FB148D" w:rsidRPr="00FB148D" w:rsidTr="00A70D01">
        <w:tc>
          <w:tcPr>
            <w:tcW w:w="16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5–12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General Curriculum (multi-subject + math subtest) OR one of the following MTEL subject matter tests 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at the 5–8 or 8–12 grade level: English, History, Middle School Humanities (English/History) (50), 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Middle School Math/Science (51), Mathematics (47 or 09 only), science (Biology, Chemistry, Earth Science, 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General Science, Physics), or Political Science/Political Philosophy. (Elementary Math (53), 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Middle School Math (47), or Mathematics (09) will also meet the math subtest requirement.)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 + Foundations of Reading. (Reading (08) will also meet this requirement.). In addition, a 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Competency Review is required.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03 + 90 OR subject matter test + 90</w:t>
            </w:r>
          </w:p>
        </w:tc>
      </w:tr>
      <w:tr w:rsidR="00FB148D" w:rsidRPr="00FB148D" w:rsidTr="00A70D01"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Teacher of Students with Severe Disabilities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All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General Curriculum (multi-subject + math subtest (Elementary Math (53), Middle School Math (47) 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 xml:space="preserve">or Mathematics (09) will also meet the math subtest </w:t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lastRenderedPageBreak/>
              <w:t>requirement.)). In addition, a Competency</w:t>
            </w:r>
            <w:r>
              <w:rPr>
                <w:rFonts w:ascii="Candara" w:eastAsia="Times New Roman" w:hAnsi="Candara" w:cs="Times New Roman"/>
                <w:sz w:val="20"/>
                <w:szCs w:val="24"/>
              </w:rPr>
              <w:br/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Review is required.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lastRenderedPageBreak/>
              <w:t>03</w:t>
            </w:r>
          </w:p>
        </w:tc>
      </w:tr>
      <w:tr w:rsidR="00FB148D" w:rsidRPr="00FB148D" w:rsidTr="00A70D01">
        <w:trPr>
          <w:trHeight w:val="1800"/>
        </w:trPr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Technology/ Engineering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5–12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Technology/Engineering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33 — for testing through February 2021</w:t>
            </w: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br/>
              <w:t>70 — updated test for testing February 2021 and after</w:t>
            </w:r>
          </w:p>
        </w:tc>
      </w:tr>
      <w:tr w:rsidR="00FB148D" w:rsidRPr="00FB148D" w:rsidTr="00A70D01">
        <w:tc>
          <w:tcPr>
            <w:tcW w:w="133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 </w:t>
            </w:r>
          </w:p>
        </w:tc>
      </w:tr>
      <w:tr w:rsidR="00FB148D" w:rsidRPr="00FB148D" w:rsidTr="00A70D01"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  <w:t>Specialist Teacher License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  <w:t>Level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  <w:t>Subject Matter Test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b/>
                <w:bCs/>
                <w:sz w:val="20"/>
                <w:szCs w:val="24"/>
              </w:rPr>
              <w:t>Test Code</w:t>
            </w:r>
          </w:p>
        </w:tc>
      </w:tr>
      <w:tr w:rsidR="00FB148D" w:rsidRPr="00FB148D" w:rsidTr="00A70D01">
        <w:tc>
          <w:tcPr>
            <w:tcW w:w="16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Reading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All</w:t>
            </w:r>
          </w:p>
        </w:tc>
        <w:tc>
          <w:tcPr>
            <w:tcW w:w="5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Reading Specialist</w:t>
            </w:r>
          </w:p>
        </w:tc>
        <w:tc>
          <w:tcPr>
            <w:tcW w:w="5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8D" w:rsidRPr="00FB148D" w:rsidRDefault="00FB148D" w:rsidP="00FB148D">
            <w:pPr>
              <w:spacing w:after="300" w:line="240" w:lineRule="auto"/>
              <w:rPr>
                <w:rFonts w:ascii="Candara" w:eastAsia="Times New Roman" w:hAnsi="Candara" w:cs="Times New Roman"/>
                <w:sz w:val="20"/>
                <w:szCs w:val="24"/>
              </w:rPr>
            </w:pPr>
            <w:r w:rsidRPr="00FB148D">
              <w:rPr>
                <w:rFonts w:ascii="Candara" w:eastAsia="Times New Roman" w:hAnsi="Candara" w:cs="Times New Roman"/>
                <w:sz w:val="20"/>
                <w:szCs w:val="24"/>
              </w:rPr>
              <w:t>8</w:t>
            </w:r>
          </w:p>
        </w:tc>
      </w:tr>
    </w:tbl>
    <w:p w:rsidR="003E7131" w:rsidRPr="00FB148D" w:rsidRDefault="003E7131">
      <w:pPr>
        <w:rPr>
          <w:rFonts w:ascii="Candara" w:hAnsi="Candara"/>
          <w:sz w:val="18"/>
        </w:rPr>
      </w:pPr>
    </w:p>
    <w:sectPr w:rsidR="003E7131" w:rsidRPr="00FB148D" w:rsidSect="00A70D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D"/>
    <w:rsid w:val="00127D24"/>
    <w:rsid w:val="003E7131"/>
    <w:rsid w:val="004B253E"/>
    <w:rsid w:val="007429E6"/>
    <w:rsid w:val="00A70751"/>
    <w:rsid w:val="00A70D01"/>
    <w:rsid w:val="00FA0775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1EF2"/>
  <w15:chartTrackingRefBased/>
  <w15:docId w15:val="{3536D4AC-0340-4727-A886-8FF1FA98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Herndon</dc:creator>
  <cp:keywords/>
  <dc:description/>
  <cp:lastModifiedBy>Sandra Herndon</cp:lastModifiedBy>
  <cp:revision>5</cp:revision>
  <dcterms:created xsi:type="dcterms:W3CDTF">2020-12-15T20:36:00Z</dcterms:created>
  <dcterms:modified xsi:type="dcterms:W3CDTF">2020-12-15T20:59:00Z</dcterms:modified>
</cp:coreProperties>
</file>