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0161" w14:textId="45A60C33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FD0010" wp14:editId="537504C1">
            <wp:simplePos x="0" y="0"/>
            <wp:positionH relativeFrom="column">
              <wp:posOffset>1304925</wp:posOffset>
            </wp:positionH>
            <wp:positionV relativeFrom="paragraph">
              <wp:posOffset>-149581</wp:posOffset>
            </wp:positionV>
            <wp:extent cx="4381500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5E637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CCDAF1C" w14:textId="7A568C36" w:rsidR="004F370B" w:rsidRDefault="004F370B" w:rsidP="004F370B">
      <w:pPr>
        <w:widowControl w:val="0"/>
        <w:autoSpaceDE w:val="0"/>
        <w:autoSpaceDN w:val="0"/>
        <w:adjustRightInd w:val="0"/>
        <w:spacing w:before="4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F8432D" wp14:editId="35F6A8A9">
                <wp:simplePos x="0" y="0"/>
                <wp:positionH relativeFrom="column">
                  <wp:posOffset>887730</wp:posOffset>
                </wp:positionH>
                <wp:positionV relativeFrom="paragraph">
                  <wp:posOffset>34112</wp:posOffset>
                </wp:positionV>
                <wp:extent cx="5135245" cy="4972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42DC" w14:textId="77777777" w:rsidR="004F370B" w:rsidRPr="003E01F9" w:rsidRDefault="004F370B" w:rsidP="004F370B">
                            <w:pPr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3E01F9">
                              <w:rPr>
                                <w:i/>
                                <w:sz w:val="52"/>
                                <w:szCs w:val="52"/>
                              </w:rPr>
                              <w:t>Amelia V. Gallucci-Cirio Endowment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4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9pt;margin-top:2.7pt;width:404.35pt;height:3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Hx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" filled="f" stroked="f">
                <v:textbox>
                  <w:txbxContent>
                    <w:p w14:paraId="024342DC" w14:textId="77777777" w:rsidR="004F370B" w:rsidRPr="003E01F9" w:rsidRDefault="004F370B" w:rsidP="004F370B">
                      <w:pPr>
                        <w:rPr>
                          <w:i/>
                          <w:sz w:val="52"/>
                          <w:szCs w:val="52"/>
                        </w:rPr>
                      </w:pPr>
                      <w:r w:rsidRPr="003E01F9">
                        <w:rPr>
                          <w:i/>
                          <w:sz w:val="52"/>
                          <w:szCs w:val="52"/>
                        </w:rPr>
                        <w:t xml:space="preserve">Amelia V. </w:t>
                      </w:r>
                      <w:proofErr w:type="spellStart"/>
                      <w:r w:rsidRPr="003E01F9">
                        <w:rPr>
                          <w:i/>
                          <w:sz w:val="52"/>
                          <w:szCs w:val="52"/>
                        </w:rPr>
                        <w:t>Gallucci-Cirio</w:t>
                      </w:r>
                      <w:proofErr w:type="spellEnd"/>
                      <w:r w:rsidRPr="003E01F9">
                        <w:rPr>
                          <w:i/>
                          <w:sz w:val="52"/>
                          <w:szCs w:val="52"/>
                        </w:rPr>
                        <w:t xml:space="preserve"> Endowment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3AAEE" w14:textId="5B0916DF" w:rsidR="004F370B" w:rsidRDefault="004F370B" w:rsidP="004F370B">
      <w:pPr>
        <w:widowControl w:val="0"/>
        <w:autoSpaceDE w:val="0"/>
        <w:autoSpaceDN w:val="0"/>
        <w:adjustRightInd w:val="0"/>
        <w:spacing w:line="457" w:lineRule="exact"/>
        <w:ind w:left="3595" w:right="-20"/>
        <w:rPr>
          <w:rFonts w:ascii="Candara" w:hAnsi="Candara" w:cs="Candara"/>
          <w:b/>
          <w:bCs/>
          <w:i/>
          <w:iCs/>
          <w:color w:val="FFFFFF"/>
          <w:spacing w:val="-4"/>
          <w:position w:val="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35D543" wp14:editId="450A79EE">
            <wp:simplePos x="0" y="0"/>
            <wp:positionH relativeFrom="column">
              <wp:posOffset>1598295</wp:posOffset>
            </wp:positionH>
            <wp:positionV relativeFrom="paragraph">
              <wp:posOffset>56540</wp:posOffset>
            </wp:positionV>
            <wp:extent cx="3871341" cy="409467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341" cy="409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87EE7" w14:textId="43F64D8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15C918D2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5EC9ECE8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0392581A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04A8C6D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66FA072A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0F1C0BC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757BA40A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351193B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7941C12D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6A9CC5E5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1B60C76C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6ACF3CEB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B60F68A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41DEC6A7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1A77C931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006E0C16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18D24CB6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56D595BE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5ADE8522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5A6491D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774F9641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434428B6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8DA9394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645C56DA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457CCAFA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5F83B43B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5AA62C59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34004845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09E1552A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48CD46C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49BDF47F" w14:textId="77777777" w:rsidR="004F370B" w:rsidRDefault="004F370B" w:rsidP="004F370B">
      <w:pPr>
        <w:widowControl w:val="0"/>
        <w:autoSpaceDE w:val="0"/>
        <w:autoSpaceDN w:val="0"/>
        <w:adjustRightInd w:val="0"/>
        <w:spacing w:line="200" w:lineRule="exact"/>
        <w:rPr>
          <w:rFonts w:ascii="Candara" w:hAnsi="Candara" w:cs="Candara"/>
          <w:color w:val="000000"/>
          <w:sz w:val="20"/>
          <w:szCs w:val="20"/>
        </w:rPr>
      </w:pPr>
    </w:p>
    <w:p w14:paraId="26CC4A49" w14:textId="3AA6EE84" w:rsidR="004F370B" w:rsidRDefault="004F370B" w:rsidP="004F370B">
      <w:pPr>
        <w:widowControl w:val="0"/>
        <w:autoSpaceDE w:val="0"/>
        <w:autoSpaceDN w:val="0"/>
        <w:adjustRightInd w:val="0"/>
        <w:spacing w:line="551" w:lineRule="exact"/>
        <w:ind w:left="1170" w:right="-20"/>
        <w:rPr>
          <w:rFonts w:ascii="Candara" w:hAnsi="Candara" w:cs="Candara"/>
          <w:color w:val="000000"/>
          <w:sz w:val="49"/>
          <w:szCs w:val="49"/>
        </w:rPr>
      </w:pPr>
      <w:r>
        <w:rPr>
          <w:rFonts w:ascii="Candara" w:hAnsi="Candara" w:cs="Candara"/>
          <w:b/>
          <w:bCs/>
          <w:i/>
          <w:iCs/>
          <w:color w:val="231F20"/>
          <w:spacing w:val="-10"/>
          <w:position w:val="2"/>
          <w:sz w:val="49"/>
          <w:szCs w:val="49"/>
        </w:rPr>
        <w:t>Proposa</w:t>
      </w:r>
      <w:r>
        <w:rPr>
          <w:rFonts w:ascii="Candara" w:hAnsi="Candara" w:cs="Candara"/>
          <w:b/>
          <w:bCs/>
          <w:i/>
          <w:iCs/>
          <w:color w:val="231F20"/>
          <w:position w:val="2"/>
          <w:sz w:val="49"/>
          <w:szCs w:val="49"/>
        </w:rPr>
        <w:t>l</w:t>
      </w:r>
      <w:r>
        <w:rPr>
          <w:rFonts w:ascii="Candara" w:hAnsi="Candara" w:cs="Candara"/>
          <w:b/>
          <w:bCs/>
          <w:i/>
          <w:iCs/>
          <w:color w:val="231F20"/>
          <w:spacing w:val="-1"/>
          <w:position w:val="2"/>
          <w:sz w:val="49"/>
          <w:szCs w:val="49"/>
        </w:rPr>
        <w:t xml:space="preserve"> </w:t>
      </w:r>
      <w:r>
        <w:rPr>
          <w:rFonts w:ascii="Candara" w:hAnsi="Candara" w:cs="Candara"/>
          <w:b/>
          <w:bCs/>
          <w:i/>
          <w:iCs/>
          <w:color w:val="231F20"/>
          <w:spacing w:val="-10"/>
          <w:position w:val="2"/>
          <w:sz w:val="49"/>
          <w:szCs w:val="49"/>
        </w:rPr>
        <w:t>Guideline</w:t>
      </w:r>
      <w:r>
        <w:rPr>
          <w:rFonts w:ascii="Candara" w:hAnsi="Candara" w:cs="Candara"/>
          <w:b/>
          <w:bCs/>
          <w:i/>
          <w:iCs/>
          <w:color w:val="231F20"/>
          <w:position w:val="2"/>
          <w:sz w:val="49"/>
          <w:szCs w:val="49"/>
        </w:rPr>
        <w:t>s</w:t>
      </w:r>
      <w:r>
        <w:rPr>
          <w:rFonts w:ascii="Candara" w:hAnsi="Candara" w:cs="Candara"/>
          <w:b/>
          <w:bCs/>
          <w:i/>
          <w:iCs/>
          <w:color w:val="231F20"/>
          <w:spacing w:val="1"/>
          <w:position w:val="2"/>
          <w:sz w:val="49"/>
          <w:szCs w:val="49"/>
        </w:rPr>
        <w:t xml:space="preserve"> </w:t>
      </w:r>
      <w:r>
        <w:rPr>
          <w:rFonts w:ascii="Candara" w:hAnsi="Candara" w:cs="Candara"/>
          <w:b/>
          <w:bCs/>
          <w:i/>
          <w:iCs/>
          <w:color w:val="231F20"/>
          <w:spacing w:val="-10"/>
          <w:position w:val="2"/>
          <w:sz w:val="49"/>
          <w:szCs w:val="49"/>
        </w:rPr>
        <w:t>an</w:t>
      </w:r>
      <w:r>
        <w:rPr>
          <w:rFonts w:ascii="Candara" w:hAnsi="Candara" w:cs="Candara"/>
          <w:b/>
          <w:bCs/>
          <w:i/>
          <w:iCs/>
          <w:color w:val="231F20"/>
          <w:position w:val="2"/>
          <w:sz w:val="49"/>
          <w:szCs w:val="49"/>
        </w:rPr>
        <w:t>d</w:t>
      </w:r>
      <w:r>
        <w:rPr>
          <w:rFonts w:ascii="Candara" w:hAnsi="Candara" w:cs="Candara"/>
          <w:b/>
          <w:bCs/>
          <w:i/>
          <w:iCs/>
          <w:color w:val="231F20"/>
          <w:spacing w:val="-11"/>
          <w:position w:val="2"/>
          <w:sz w:val="49"/>
          <w:szCs w:val="49"/>
        </w:rPr>
        <w:t xml:space="preserve"> </w:t>
      </w:r>
      <w:r>
        <w:rPr>
          <w:rFonts w:ascii="Candara" w:hAnsi="Candara" w:cs="Candara"/>
          <w:b/>
          <w:bCs/>
          <w:i/>
          <w:iCs/>
          <w:color w:val="231F20"/>
          <w:spacing w:val="-10"/>
          <w:position w:val="2"/>
          <w:sz w:val="49"/>
          <w:szCs w:val="49"/>
        </w:rPr>
        <w:t>Applicatio</w:t>
      </w:r>
      <w:r>
        <w:rPr>
          <w:rFonts w:ascii="Candara" w:hAnsi="Candara" w:cs="Candara"/>
          <w:b/>
          <w:bCs/>
          <w:i/>
          <w:iCs/>
          <w:color w:val="231F20"/>
          <w:position w:val="2"/>
          <w:sz w:val="49"/>
          <w:szCs w:val="49"/>
        </w:rPr>
        <w:t>n F</w:t>
      </w:r>
      <w:r>
        <w:rPr>
          <w:rFonts w:ascii="Candara" w:hAnsi="Candara" w:cs="Candara"/>
          <w:b/>
          <w:bCs/>
          <w:i/>
          <w:iCs/>
          <w:color w:val="231F20"/>
          <w:spacing w:val="-10"/>
          <w:w w:val="101"/>
          <w:position w:val="2"/>
          <w:sz w:val="49"/>
          <w:szCs w:val="49"/>
        </w:rPr>
        <w:t>orm</w:t>
      </w:r>
    </w:p>
    <w:p w14:paraId="064A8C71" w14:textId="77777777" w:rsidR="004F370B" w:rsidRDefault="004F370B" w:rsidP="004F370B">
      <w:pPr>
        <w:widowControl w:val="0"/>
        <w:autoSpaceDE w:val="0"/>
        <w:autoSpaceDN w:val="0"/>
        <w:adjustRightInd w:val="0"/>
        <w:spacing w:before="6" w:line="80" w:lineRule="exact"/>
        <w:rPr>
          <w:rFonts w:ascii="Candara" w:hAnsi="Candara" w:cs="Candara"/>
          <w:color w:val="000000"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80"/>
        <w:gridCol w:w="9760"/>
        <w:gridCol w:w="260"/>
        <w:gridCol w:w="280"/>
      </w:tblGrid>
      <w:tr w:rsidR="004F370B" w:rsidRPr="00695C09" w14:paraId="2080867D" w14:textId="77777777" w:rsidTr="00D77CFE">
        <w:trPr>
          <w:trHeight w:hRule="exact" w:val="28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4FA8E2F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00" w:type="dxa"/>
            <w:gridSpan w:val="3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4B2D97AF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210318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370B" w:rsidRPr="00695C09" w14:paraId="7D22A09E" w14:textId="77777777" w:rsidTr="00D77CFE">
        <w:trPr>
          <w:trHeight w:hRule="exact" w:val="52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14:paraId="7DB429EC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14:paraId="03B92BA3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760" w:type="dxa"/>
            <w:tcBorders>
              <w:top w:val="single" w:sz="8" w:space="0" w:color="231F20"/>
              <w:left w:val="nil"/>
              <w:bottom w:val="nil"/>
              <w:right w:val="nil"/>
            </w:tcBorders>
            <w:shd w:val="clear" w:color="auto" w:fill="231F20"/>
          </w:tcPr>
          <w:p w14:paraId="71CBCB14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before="87"/>
              <w:ind w:left="3014" w:right="-20"/>
              <w:rPr>
                <w:rFonts w:ascii="Times New Roman" w:hAnsi="Times New Roman"/>
              </w:rPr>
            </w:pP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pacing w:val="-3"/>
                <w:sz w:val="30"/>
                <w:szCs w:val="30"/>
              </w:rPr>
              <w:t>Establishe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z w:val="30"/>
                <w:szCs w:val="30"/>
              </w:rPr>
              <w:t>d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pacing w:val="-7"/>
                <w:sz w:val="30"/>
                <w:szCs w:val="30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pacing w:val="-3"/>
                <w:sz w:val="30"/>
                <w:szCs w:val="30"/>
              </w:rPr>
              <w:t>i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z w:val="30"/>
                <w:szCs w:val="30"/>
              </w:rPr>
              <w:t>n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pacing w:val="-8"/>
                <w:sz w:val="30"/>
                <w:szCs w:val="30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pacing w:val="-3"/>
                <w:sz w:val="30"/>
                <w:szCs w:val="30"/>
              </w:rPr>
              <w:t>Septembe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z w:val="30"/>
                <w:szCs w:val="30"/>
              </w:rPr>
              <w:t>r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pacing w:val="-6"/>
                <w:sz w:val="30"/>
                <w:szCs w:val="30"/>
              </w:rPr>
              <w:t xml:space="preserve"> 200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FFFFFF"/>
                <w:sz w:val="30"/>
                <w:szCs w:val="30"/>
              </w:rPr>
              <w:t>2</w:t>
            </w:r>
          </w:p>
        </w:tc>
        <w:tc>
          <w:tcPr>
            <w:tcW w:w="26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231F20"/>
          </w:tcPr>
          <w:p w14:paraId="323AA751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14:paraId="0F319B61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370B" w:rsidRPr="00695C09" w14:paraId="51B021F1" w14:textId="77777777" w:rsidTr="00D77CFE">
        <w:trPr>
          <w:trHeight w:hRule="exact" w:val="27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14:paraId="3478B912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00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1660C221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14:paraId="1904369F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370B" w:rsidRPr="00695C09" w14:paraId="05B96474" w14:textId="77777777" w:rsidTr="00D77CFE">
        <w:trPr>
          <w:trHeight w:hRule="exact" w:val="2953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231F20"/>
            </w:tcBorders>
          </w:tcPr>
          <w:p w14:paraId="6D12EC85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300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089F95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266" w:right="4224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695C09">
              <w:rPr>
                <w:rFonts w:ascii="Candara" w:hAnsi="Candara" w:cs="Candara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PRIMAR</w:t>
            </w:r>
            <w:r w:rsidRPr="00695C09">
              <w:rPr>
                <w:rFonts w:ascii="Candara" w:hAnsi="Candara" w:cs="Candara"/>
                <w:b/>
                <w:bCs/>
                <w:color w:val="231F20"/>
                <w:position w:val="1"/>
                <w:sz w:val="20"/>
                <w:szCs w:val="20"/>
              </w:rPr>
              <w:t>Y</w:t>
            </w:r>
            <w:r w:rsidRPr="00695C09">
              <w:rPr>
                <w:rFonts w:ascii="Candara" w:hAnsi="Candara" w:cs="Candara"/>
                <w:b/>
                <w:bCs/>
                <w:color w:val="231F20"/>
                <w:spacing w:val="-12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color w:val="231F20"/>
                <w:spacing w:val="2"/>
                <w:w w:val="99"/>
                <w:position w:val="1"/>
                <w:sz w:val="20"/>
                <w:szCs w:val="20"/>
              </w:rPr>
              <w:t>PURPOSE</w:t>
            </w:r>
          </w:p>
          <w:p w14:paraId="07DED4F3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62" w:right="3021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695C09">
              <w:rPr>
                <w:rFonts w:ascii="Candara" w:hAnsi="Candara" w:cs="Candara"/>
                <w:color w:val="231F20"/>
                <w:spacing w:val="-12"/>
                <w:position w:val="1"/>
                <w:sz w:val="20"/>
                <w:szCs w:val="20"/>
              </w:rPr>
              <w:t>T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o</w:t>
            </w:r>
            <w:r w:rsidRPr="00695C09">
              <w:rPr>
                <w:rFonts w:ascii="Candara" w:hAnsi="Candara" w:cs="Candara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sponsor</w:t>
            </w:r>
            <w:r w:rsidRPr="00695C09">
              <w:rPr>
                <w:rFonts w:ascii="Candara" w:hAnsi="Candara" w:cs="Candara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faculty</w:t>
            </w:r>
            <w:r w:rsidRPr="00695C09">
              <w:rPr>
                <w:rFonts w:ascii="Candara" w:hAnsi="Candara" w:cs="Candara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teaching</w:t>
            </w:r>
            <w:r w:rsidRPr="00695C09">
              <w:rPr>
                <w:rFonts w:ascii="Candara" w:hAnsi="Candara" w:cs="Candara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and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student</w:t>
            </w:r>
            <w:r w:rsidRPr="00695C09">
              <w:rPr>
                <w:rFonts w:ascii="Candara" w:hAnsi="Candara" w:cs="Candara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w w:val="99"/>
                <w:position w:val="1"/>
                <w:sz w:val="20"/>
                <w:szCs w:val="20"/>
              </w:rPr>
              <w:t>learning</w:t>
            </w:r>
          </w:p>
          <w:p w14:paraId="0A9C1C23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09" w:right="2767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t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o</w:t>
            </w:r>
            <w:r w:rsidRPr="00695C09">
              <w:rPr>
                <w:rFonts w:ascii="Candara" w:hAnsi="Candara" w:cs="Candara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perpetuate</w:t>
            </w:r>
            <w:r w:rsidRPr="00695C09">
              <w:rPr>
                <w:rFonts w:ascii="Candara" w:hAnsi="Candara" w:cs="Candara"/>
                <w:color w:val="231F20"/>
                <w:spacing w:val="-9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and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further Italian</w:t>
            </w:r>
            <w:r w:rsidRPr="00695C09">
              <w:rPr>
                <w:rFonts w:ascii="Candara" w:hAnsi="Candara" w:cs="Candara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language</w:t>
            </w:r>
            <w:r w:rsidRPr="00695C09">
              <w:rPr>
                <w:rFonts w:ascii="Candara" w:hAnsi="Candara" w:cs="Candara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and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w w:val="99"/>
                <w:position w:val="1"/>
                <w:sz w:val="20"/>
                <w:szCs w:val="20"/>
              </w:rPr>
              <w:t>culture.</w:t>
            </w:r>
          </w:p>
          <w:p w14:paraId="21F0247D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before="86"/>
              <w:ind w:left="4133" w:right="4091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695C09">
              <w:rPr>
                <w:rFonts w:ascii="Candara" w:hAnsi="Candara" w:cs="Candara"/>
                <w:b/>
                <w:bCs/>
                <w:color w:val="231F20"/>
                <w:spacing w:val="2"/>
                <w:sz w:val="20"/>
                <w:szCs w:val="20"/>
              </w:rPr>
              <w:t>SECONDAR</w:t>
            </w:r>
            <w:r w:rsidRPr="00695C09">
              <w:rPr>
                <w:rFonts w:ascii="Candara" w:hAnsi="Candara" w:cs="Candara"/>
                <w:b/>
                <w:bCs/>
                <w:color w:val="231F20"/>
                <w:sz w:val="20"/>
                <w:szCs w:val="20"/>
              </w:rPr>
              <w:t>Y</w:t>
            </w:r>
            <w:r w:rsidRPr="00695C09">
              <w:rPr>
                <w:rFonts w:ascii="Candara" w:hAnsi="Candara" w:cs="Candara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color w:val="231F20"/>
                <w:spacing w:val="2"/>
                <w:w w:val="99"/>
                <w:sz w:val="20"/>
                <w:szCs w:val="20"/>
              </w:rPr>
              <w:t>PURPOSE</w:t>
            </w:r>
          </w:p>
          <w:p w14:paraId="14B4849D" w14:textId="0A2039E8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50" w:right="2008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695C09">
              <w:rPr>
                <w:rFonts w:ascii="Candara" w:hAnsi="Candara" w:cs="Candara"/>
                <w:color w:val="231F20"/>
                <w:spacing w:val="-12"/>
                <w:position w:val="1"/>
                <w:sz w:val="20"/>
                <w:szCs w:val="20"/>
              </w:rPr>
              <w:t>T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o</w:t>
            </w:r>
            <w:r w:rsidRPr="00695C09">
              <w:rPr>
                <w:rFonts w:ascii="Candara" w:hAnsi="Candara" w:cs="Candara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sponsor</w:t>
            </w:r>
            <w:r w:rsidRPr="00695C09">
              <w:rPr>
                <w:rFonts w:ascii="Candara" w:hAnsi="Candara" w:cs="Candara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lectures,</w:t>
            </w:r>
            <w:r w:rsidRPr="00695C09">
              <w:rPr>
                <w:rFonts w:ascii="Candara" w:hAnsi="Candara" w:cs="Candara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symposia</w:t>
            </w:r>
            <w:r w:rsidR="002122BE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,</w:t>
            </w:r>
            <w:r w:rsidRPr="00695C09">
              <w:rPr>
                <w:rFonts w:ascii="Candara" w:hAnsi="Candara" w:cs="Candara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and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foreign</w:t>
            </w:r>
            <w:r w:rsidRPr="00695C09">
              <w:rPr>
                <w:rFonts w:ascii="Candara" w:hAnsi="Candara" w:cs="Candara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travel by</w:t>
            </w:r>
            <w:r w:rsidRPr="00695C09">
              <w:rPr>
                <w:rFonts w:ascii="Candara" w:hAnsi="Candara" w:cs="Candara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faculty</w:t>
            </w:r>
            <w:r w:rsidRPr="00695C09">
              <w:rPr>
                <w:rFonts w:ascii="Candara" w:hAnsi="Candara" w:cs="Candara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and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w w:val="99"/>
                <w:position w:val="1"/>
                <w:sz w:val="20"/>
                <w:szCs w:val="20"/>
              </w:rPr>
              <w:t>students.</w:t>
            </w:r>
          </w:p>
          <w:p w14:paraId="6C502D29" w14:textId="6A59B05C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899" w:right="1857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695C09">
              <w:rPr>
                <w:rFonts w:ascii="Candara" w:hAnsi="Candara" w:cs="Candara"/>
                <w:color w:val="231F20"/>
                <w:spacing w:val="-12"/>
                <w:position w:val="1"/>
                <w:sz w:val="20"/>
                <w:szCs w:val="20"/>
              </w:rPr>
              <w:t>T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o</w:t>
            </w:r>
            <w:r w:rsidRPr="00695C09">
              <w:rPr>
                <w:rFonts w:ascii="Candara" w:hAnsi="Candara" w:cs="Candara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sponsor</w:t>
            </w:r>
            <w:r w:rsidRPr="00695C09">
              <w:rPr>
                <w:rFonts w:ascii="Candara" w:hAnsi="Candara" w:cs="Candara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cultural</w:t>
            </w:r>
            <w:r w:rsidRPr="00695C09">
              <w:rPr>
                <w:rFonts w:ascii="Candara" w:hAnsi="Candara" w:cs="Candara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affairs</w:t>
            </w:r>
            <w:r w:rsidRPr="00695C09">
              <w:rPr>
                <w:rFonts w:ascii="Candara" w:hAnsi="Candara" w:cs="Candara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and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other</w:t>
            </w:r>
            <w:r w:rsidRPr="00695C09">
              <w:rPr>
                <w:rFonts w:ascii="Candara" w:hAnsi="Candara" w:cs="Candara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activities</w:t>
            </w:r>
            <w:r w:rsidRPr="00695C09">
              <w:rPr>
                <w:rFonts w:ascii="Candara" w:hAnsi="Candara" w:cs="Candara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that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can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help</w:t>
            </w:r>
            <w:r w:rsidRPr="00695C09">
              <w:rPr>
                <w:rFonts w:ascii="Candara" w:hAnsi="Candara" w:cs="Candara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faculty,</w:t>
            </w:r>
            <w:r w:rsidRPr="00695C09">
              <w:rPr>
                <w:rFonts w:ascii="Candara" w:hAnsi="Candara" w:cs="Candara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w w:val="99"/>
                <w:position w:val="1"/>
                <w:sz w:val="20"/>
                <w:szCs w:val="20"/>
              </w:rPr>
              <w:t>students</w:t>
            </w:r>
            <w:r w:rsidR="002122BE">
              <w:rPr>
                <w:rFonts w:ascii="Candara" w:hAnsi="Candara" w:cs="Candara"/>
                <w:color w:val="231F20"/>
                <w:w w:val="99"/>
                <w:position w:val="1"/>
                <w:sz w:val="20"/>
                <w:szCs w:val="20"/>
              </w:rPr>
              <w:t>,</w:t>
            </w:r>
          </w:p>
          <w:p w14:paraId="5AE16B97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61" w:right="1218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and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the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general</w:t>
            </w:r>
            <w:r w:rsidRPr="00695C09">
              <w:rPr>
                <w:rFonts w:ascii="Candara" w:hAnsi="Candara" w:cs="Candara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public</w:t>
            </w:r>
            <w:r w:rsidRPr="00695C09">
              <w:rPr>
                <w:rFonts w:ascii="Candara" w:hAnsi="Candara" w:cs="Candara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to</w:t>
            </w:r>
            <w:r w:rsidRPr="00695C09">
              <w:rPr>
                <w:rFonts w:ascii="Candara" w:hAnsi="Candara" w:cs="Candara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achieve</w:t>
            </w:r>
            <w:r w:rsidRPr="00695C09">
              <w:rPr>
                <w:rFonts w:ascii="Candara" w:hAnsi="Candara" w:cs="Candara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</w:t>
            </w:r>
            <w:r w:rsidRPr="00695C09">
              <w:rPr>
                <w:rFonts w:ascii="Candara" w:hAnsi="Candara" w:cs="Candara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better understanding</w:t>
            </w:r>
            <w:r w:rsidRPr="00695C09">
              <w:rPr>
                <w:rFonts w:ascii="Candara" w:hAnsi="Candara" w:cs="Candara"/>
                <w:color w:val="231F20"/>
                <w:spacing w:val="-12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of</w:t>
            </w:r>
            <w:r w:rsidRPr="00695C09">
              <w:rPr>
                <w:rFonts w:ascii="Candara" w:hAnsi="Candara" w:cs="Candara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the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Italian</w:t>
            </w:r>
            <w:r w:rsidRPr="00695C09">
              <w:rPr>
                <w:rFonts w:ascii="Candara" w:hAnsi="Candara" w:cs="Candara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language</w:t>
            </w:r>
            <w:r w:rsidRPr="00695C09">
              <w:rPr>
                <w:rFonts w:ascii="Candara" w:hAnsi="Candara" w:cs="Candara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position w:val="1"/>
                <w:sz w:val="20"/>
                <w:szCs w:val="20"/>
              </w:rPr>
              <w:t>and</w:t>
            </w:r>
            <w:r w:rsidRPr="00695C09">
              <w:rPr>
                <w:rFonts w:ascii="Candara" w:hAnsi="Candara" w:cs="Candara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w w:val="99"/>
                <w:position w:val="1"/>
                <w:sz w:val="20"/>
                <w:szCs w:val="20"/>
              </w:rPr>
              <w:t>culture</w:t>
            </w:r>
          </w:p>
          <w:p w14:paraId="14E956B3" w14:textId="40E7904B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ind w:left="2034" w:right="1994"/>
              <w:jc w:val="center"/>
              <w:rPr>
                <w:rFonts w:ascii="Candara" w:hAnsi="Candara" w:cs="Candara"/>
                <w:color w:val="000000"/>
                <w:sz w:val="20"/>
                <w:szCs w:val="20"/>
              </w:rPr>
            </w:pPr>
            <w:r w:rsidRPr="00695C09">
              <w:rPr>
                <w:rFonts w:ascii="Candara" w:hAnsi="Candara" w:cs="Candara"/>
                <w:color w:val="231F20"/>
                <w:sz w:val="20"/>
                <w:szCs w:val="20"/>
              </w:rPr>
              <w:t>through</w:t>
            </w:r>
            <w:r w:rsidRPr="00695C09">
              <w:rPr>
                <w:rFonts w:ascii="Candara" w:hAnsi="Candara" w:cs="Candara"/>
                <w:color w:val="231F20"/>
                <w:spacing w:val="-7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sz w:val="20"/>
                <w:szCs w:val="20"/>
              </w:rPr>
              <w:t>the</w:t>
            </w:r>
            <w:r w:rsidRPr="00695C09">
              <w:rPr>
                <w:rFonts w:ascii="Candara" w:hAnsi="Candara" w:cs="Candara"/>
                <w:color w:val="231F20"/>
                <w:spacing w:val="-3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sz w:val="20"/>
                <w:szCs w:val="20"/>
              </w:rPr>
              <w:t>history,</w:t>
            </w:r>
            <w:r w:rsidRPr="00695C09">
              <w:rPr>
                <w:rFonts w:ascii="Candara" w:hAnsi="Candara" w:cs="Candara"/>
                <w:color w:val="231F20"/>
                <w:spacing w:val="-6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sz w:val="20"/>
                <w:szCs w:val="20"/>
              </w:rPr>
              <w:t>literature, art</w:t>
            </w:r>
            <w:r w:rsidR="002122BE">
              <w:rPr>
                <w:rFonts w:ascii="Candara" w:hAnsi="Candara" w:cs="Candara"/>
                <w:color w:val="231F20"/>
                <w:sz w:val="20"/>
                <w:szCs w:val="20"/>
              </w:rPr>
              <w:t>,</w:t>
            </w:r>
            <w:r w:rsidRPr="00695C09">
              <w:rPr>
                <w:rFonts w:ascii="Candara" w:hAnsi="Candara" w:cs="Candara"/>
                <w:color w:val="231F20"/>
                <w:sz w:val="20"/>
                <w:szCs w:val="20"/>
              </w:rPr>
              <w:t xml:space="preserve"> and</w:t>
            </w:r>
            <w:r w:rsidRPr="00695C09">
              <w:rPr>
                <w:rFonts w:ascii="Candara" w:hAnsi="Candara" w:cs="Candara"/>
                <w:color w:val="231F20"/>
                <w:spacing w:val="-3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sz w:val="20"/>
                <w:szCs w:val="20"/>
              </w:rPr>
              <w:t>philosophy</w:t>
            </w:r>
            <w:r w:rsidRPr="00695C09">
              <w:rPr>
                <w:rFonts w:ascii="Candara" w:hAnsi="Candara" w:cs="Candara"/>
                <w:color w:val="231F20"/>
                <w:spacing w:val="-8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sz w:val="20"/>
                <w:szCs w:val="20"/>
              </w:rPr>
              <w:t>of</w:t>
            </w:r>
            <w:r w:rsidRPr="00695C09">
              <w:rPr>
                <w:rFonts w:ascii="Candara" w:hAnsi="Candara" w:cs="Candara"/>
                <w:color w:val="231F20"/>
                <w:spacing w:val="-2"/>
                <w:sz w:val="20"/>
                <w:szCs w:val="20"/>
              </w:rPr>
              <w:t xml:space="preserve"> </w:t>
            </w:r>
            <w:r w:rsidRPr="00695C09">
              <w:rPr>
                <w:rFonts w:ascii="Candara" w:hAnsi="Candara" w:cs="Candara"/>
                <w:color w:val="231F20"/>
                <w:spacing w:val="-7"/>
                <w:sz w:val="20"/>
                <w:szCs w:val="20"/>
              </w:rPr>
              <w:t>W</w:t>
            </w:r>
            <w:r w:rsidRPr="00695C09">
              <w:rPr>
                <w:rFonts w:ascii="Candara" w:hAnsi="Candara" w:cs="Candara"/>
                <w:color w:val="231F20"/>
                <w:sz w:val="20"/>
                <w:szCs w:val="20"/>
              </w:rPr>
              <w:t xml:space="preserve">estern </w:t>
            </w:r>
            <w:r w:rsidRPr="00695C09">
              <w:rPr>
                <w:rFonts w:ascii="Candara" w:hAnsi="Candara" w:cs="Candara"/>
                <w:color w:val="231F20"/>
                <w:w w:val="99"/>
                <w:sz w:val="20"/>
                <w:szCs w:val="20"/>
              </w:rPr>
              <w:t>Civilization.</w:t>
            </w:r>
          </w:p>
          <w:p w14:paraId="56AFD882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311D802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9883F7" w14:textId="77777777" w:rsidR="004F370B" w:rsidRDefault="004F370B" w:rsidP="00D77CFE">
            <w:pPr>
              <w:widowControl w:val="0"/>
              <w:autoSpaceDE w:val="0"/>
              <w:autoSpaceDN w:val="0"/>
              <w:adjustRightInd w:val="0"/>
              <w:ind w:left="359" w:right="325"/>
              <w:jc w:val="center"/>
              <w:rPr>
                <w:rFonts w:ascii="Candara" w:hAnsi="Candara" w:cs="Candara"/>
                <w:b/>
                <w:bCs/>
                <w:i/>
                <w:iCs/>
                <w:color w:val="231F20"/>
              </w:rPr>
            </w:pP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Offic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e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7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o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 xml:space="preserve">f </w:t>
            </w:r>
            <w:r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 xml:space="preserve">the Provost and Vice President for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Academi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c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14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Af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9"/>
              </w:rPr>
              <w:t>f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airs</w:t>
            </w:r>
          </w:p>
          <w:p w14:paraId="4C0B8042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ind w:left="359" w:right="325"/>
              <w:jc w:val="center"/>
              <w:rPr>
                <w:rFonts w:ascii="Times New Roman" w:hAnsi="Times New Roman"/>
              </w:rPr>
            </w:pP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Fitchbur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g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14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Stat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e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6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Universit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y</w:t>
            </w:r>
            <w:r>
              <w:rPr>
                <w:rFonts w:ascii="Candara" w:hAnsi="Candara" w:cs="Candara"/>
                <w:b/>
                <w:bCs/>
                <w:i/>
                <w:iCs/>
                <w:color w:val="231F20"/>
                <w:spacing w:val="15"/>
              </w:rPr>
              <w:t>,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1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16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0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2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Pear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l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6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Street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,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8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Fitchburg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,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15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</w:rPr>
              <w:t>Massachusett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</w:rPr>
              <w:t>s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23"/>
              </w:rPr>
              <w:t xml:space="preserve"> </w:t>
            </w:r>
            <w:r w:rsidRPr="00695C09">
              <w:rPr>
                <w:rFonts w:ascii="Candara" w:hAnsi="Candara" w:cs="Candara"/>
                <w:b/>
                <w:bCs/>
                <w:i/>
                <w:iCs/>
                <w:color w:val="231F20"/>
                <w:spacing w:val="-2"/>
                <w:w w:val="102"/>
              </w:rPr>
              <w:t>01420</w:t>
            </w:r>
          </w:p>
        </w:tc>
        <w:tc>
          <w:tcPr>
            <w:tcW w:w="280" w:type="dxa"/>
            <w:vMerge/>
            <w:tcBorders>
              <w:top w:val="nil"/>
              <w:left w:val="single" w:sz="8" w:space="0" w:color="231F20"/>
              <w:bottom w:val="nil"/>
              <w:right w:val="nil"/>
            </w:tcBorders>
          </w:tcPr>
          <w:p w14:paraId="70444289" w14:textId="77777777" w:rsidR="004F370B" w:rsidRPr="00695C09" w:rsidRDefault="004F370B" w:rsidP="00D77CFE">
            <w:pPr>
              <w:widowControl w:val="0"/>
              <w:autoSpaceDE w:val="0"/>
              <w:autoSpaceDN w:val="0"/>
              <w:adjustRightInd w:val="0"/>
              <w:ind w:left="359" w:right="325"/>
              <w:jc w:val="center"/>
              <w:rPr>
                <w:rFonts w:ascii="Times New Roman" w:hAnsi="Times New Roman"/>
              </w:rPr>
            </w:pPr>
          </w:p>
        </w:tc>
      </w:tr>
    </w:tbl>
    <w:p w14:paraId="31C75B88" w14:textId="77777777" w:rsidR="004F370B" w:rsidRDefault="004F370B">
      <w:pPr>
        <w:rPr>
          <w:rFonts w:ascii="Arial" w:hAnsi="Arial" w:cs="Arial"/>
          <w:b/>
          <w:w w:val="105"/>
          <w:sz w:val="28"/>
          <w:szCs w:val="22"/>
          <w:u w:val="single"/>
          <w:lang w:val="es-ES"/>
        </w:rPr>
      </w:pPr>
      <w:r>
        <w:rPr>
          <w:rFonts w:ascii="Arial" w:hAnsi="Arial" w:cs="Arial"/>
          <w:b/>
          <w:w w:val="105"/>
          <w:sz w:val="28"/>
          <w:szCs w:val="22"/>
          <w:u w:val="single"/>
          <w:lang w:val="es-ES"/>
        </w:rPr>
        <w:br w:type="page"/>
      </w:r>
    </w:p>
    <w:p w14:paraId="5AB65B31" w14:textId="15A338D1" w:rsidR="00A70E30" w:rsidRPr="0044574F" w:rsidRDefault="00A70E30" w:rsidP="0097097E">
      <w:pPr>
        <w:spacing w:before="2"/>
        <w:jc w:val="center"/>
        <w:rPr>
          <w:rFonts w:ascii="Arial" w:hAnsi="Arial" w:cs="Arial"/>
          <w:b/>
          <w:w w:val="105"/>
          <w:sz w:val="28"/>
          <w:szCs w:val="22"/>
          <w:u w:val="single"/>
          <w:lang w:val="es-ES"/>
        </w:rPr>
      </w:pPr>
      <w:r w:rsidRPr="0044574F">
        <w:rPr>
          <w:rFonts w:ascii="Arial" w:hAnsi="Arial" w:cs="Arial"/>
          <w:b/>
          <w:noProof/>
          <w:sz w:val="28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3FF4" wp14:editId="4D215712">
                <wp:simplePos x="0" y="0"/>
                <wp:positionH relativeFrom="page">
                  <wp:posOffset>375285</wp:posOffset>
                </wp:positionH>
                <wp:positionV relativeFrom="paragraph">
                  <wp:posOffset>927735</wp:posOffset>
                </wp:positionV>
                <wp:extent cx="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F6C7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55pt,73.05pt" to="29.5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" strokeweight=".08481mm">
                <o:lock v:ext="edit" shapetype="f"/>
                <w10:wrap anchorx="page"/>
              </v:line>
            </w:pict>
          </mc:Fallback>
        </mc:AlternateContent>
      </w:r>
      <w:r w:rsidRPr="0044574F">
        <w:rPr>
          <w:rFonts w:ascii="Arial" w:hAnsi="Arial" w:cs="Arial"/>
          <w:b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28CE" wp14:editId="54282374">
                <wp:simplePos x="0" y="0"/>
                <wp:positionH relativeFrom="page">
                  <wp:posOffset>7381875</wp:posOffset>
                </wp:positionH>
                <wp:positionV relativeFrom="paragraph">
                  <wp:posOffset>1147445</wp:posOffset>
                </wp:positionV>
                <wp:extent cx="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016C6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25pt,90.35pt" to="581.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" strokeweight=".08481mm">
                <o:lock v:ext="edit" shapetype="f"/>
                <w10:wrap anchorx="page"/>
              </v:line>
            </w:pict>
          </mc:Fallback>
        </mc:AlternateContent>
      </w:r>
      <w:r w:rsidRPr="0044574F">
        <w:rPr>
          <w:rFonts w:ascii="Arial" w:hAnsi="Arial" w:cs="Arial"/>
          <w:b/>
          <w:w w:val="105"/>
          <w:sz w:val="28"/>
          <w:szCs w:val="22"/>
          <w:u w:val="single"/>
          <w:lang w:val="es-ES"/>
        </w:rPr>
        <w:t>Amelia V. Gallucci-Cirio Endowment (est. 2002)</w:t>
      </w:r>
    </w:p>
    <w:p w14:paraId="17C0E75D" w14:textId="77777777" w:rsidR="000B6E1D" w:rsidRPr="004F2D0C" w:rsidRDefault="000B6E1D" w:rsidP="00A70E30">
      <w:pPr>
        <w:spacing w:before="2"/>
        <w:rPr>
          <w:rFonts w:ascii="Arial" w:hAnsi="Arial" w:cs="Arial"/>
          <w:b/>
          <w:i/>
          <w:w w:val="105"/>
          <w:sz w:val="22"/>
          <w:szCs w:val="22"/>
          <w:lang w:val="es-ES"/>
        </w:rPr>
      </w:pPr>
    </w:p>
    <w:p w14:paraId="20D55DA4" w14:textId="53A2631B" w:rsidR="00A70E30" w:rsidRPr="00632094" w:rsidRDefault="00A70E30" w:rsidP="00A70E30">
      <w:pPr>
        <w:spacing w:before="2"/>
        <w:rPr>
          <w:rFonts w:ascii="Arial" w:hAnsi="Arial" w:cs="Arial"/>
          <w:b/>
          <w:w w:val="105"/>
          <w:sz w:val="22"/>
          <w:szCs w:val="22"/>
        </w:rPr>
      </w:pPr>
      <w:r w:rsidRPr="00632094">
        <w:rPr>
          <w:rFonts w:ascii="Arial" w:hAnsi="Arial" w:cs="Arial"/>
          <w:b/>
          <w:i/>
          <w:w w:val="105"/>
          <w:sz w:val="22"/>
          <w:szCs w:val="22"/>
        </w:rPr>
        <w:t xml:space="preserve">Proposal Guidelines </w:t>
      </w:r>
    </w:p>
    <w:p w14:paraId="30CB7554" w14:textId="6B6A5E84" w:rsidR="00A70E30" w:rsidRPr="00632094" w:rsidRDefault="00A70E30" w:rsidP="00A70E30">
      <w:pPr>
        <w:pStyle w:val="BodyText"/>
        <w:spacing w:before="147" w:line="252" w:lineRule="auto"/>
        <w:ind w:right="261"/>
        <w:rPr>
          <w:spacing w:val="13"/>
          <w:w w:val="105"/>
          <w:sz w:val="22"/>
          <w:szCs w:val="22"/>
        </w:rPr>
      </w:pPr>
      <w:r w:rsidRPr="00632094">
        <w:rPr>
          <w:w w:val="105"/>
          <w:sz w:val="22"/>
          <w:szCs w:val="22"/>
        </w:rPr>
        <w:t>Through a generous donation of $1,000,000 from the late Amelia Gallucci-Cirio, Class of 1938, the Fitchburg State University Foundation, Inc. established an endowed fund to provide support for activities and projects that</w:t>
      </w:r>
      <w:r w:rsidRPr="00632094">
        <w:rPr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promote</w:t>
      </w:r>
      <w:r w:rsidRPr="00632094">
        <w:rPr>
          <w:spacing w:val="-14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Mrs.</w:t>
      </w:r>
      <w:r w:rsidRPr="00632094">
        <w:rPr>
          <w:spacing w:val="-13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Gallucci-Cirio's</w:t>
      </w:r>
      <w:r w:rsidRPr="00632094">
        <w:rPr>
          <w:spacing w:val="-27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long-held</w:t>
      </w:r>
      <w:r w:rsidRPr="00632094">
        <w:rPr>
          <w:spacing w:val="-15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interest</w:t>
      </w:r>
      <w:r w:rsidRPr="00632094">
        <w:rPr>
          <w:spacing w:val="-13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in</w:t>
      </w:r>
      <w:r w:rsidRPr="00632094">
        <w:rPr>
          <w:spacing w:val="-16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the</w:t>
      </w:r>
      <w:r w:rsidRPr="00632094">
        <w:rPr>
          <w:spacing w:val="-12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study</w:t>
      </w:r>
      <w:r w:rsidRPr="00632094">
        <w:rPr>
          <w:spacing w:val="-13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of</w:t>
      </w:r>
      <w:r w:rsidRPr="00632094">
        <w:rPr>
          <w:spacing w:val="-5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Italian</w:t>
      </w:r>
      <w:r w:rsidRPr="00632094">
        <w:rPr>
          <w:spacing w:val="-10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language,</w:t>
      </w:r>
      <w:r w:rsidRPr="00632094">
        <w:rPr>
          <w:spacing w:val="-14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culture,</w:t>
      </w:r>
      <w:r w:rsidRPr="00632094">
        <w:rPr>
          <w:spacing w:val="-12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and</w:t>
      </w:r>
      <w:r w:rsidRPr="00632094">
        <w:rPr>
          <w:spacing w:val="-13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Western</w:t>
      </w:r>
      <w:r w:rsidRPr="00632094">
        <w:rPr>
          <w:spacing w:val="-5"/>
          <w:w w:val="105"/>
          <w:sz w:val="22"/>
          <w:szCs w:val="22"/>
        </w:rPr>
        <w:t xml:space="preserve"> </w:t>
      </w:r>
      <w:r w:rsidR="009D0935">
        <w:rPr>
          <w:w w:val="105"/>
          <w:sz w:val="22"/>
          <w:szCs w:val="22"/>
        </w:rPr>
        <w:t>c</w:t>
      </w:r>
      <w:r w:rsidR="009D0935" w:rsidRPr="00632094">
        <w:rPr>
          <w:w w:val="105"/>
          <w:sz w:val="22"/>
          <w:szCs w:val="22"/>
        </w:rPr>
        <w:t>ivilization</w:t>
      </w:r>
      <w:r w:rsidRPr="00632094">
        <w:rPr>
          <w:w w:val="105"/>
          <w:sz w:val="22"/>
          <w:szCs w:val="22"/>
        </w:rPr>
        <w:t>.</w:t>
      </w:r>
      <w:r w:rsidRPr="00632094">
        <w:rPr>
          <w:spacing w:val="-1"/>
          <w:w w:val="104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Each year, net earnings (after fees) produced by the endowment will be available to</w:t>
      </w:r>
      <w:r w:rsidRPr="00632094">
        <w:rPr>
          <w:spacing w:val="50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support projects</w:t>
      </w:r>
      <w:r w:rsidR="009D0935">
        <w:rPr>
          <w:w w:val="105"/>
          <w:sz w:val="22"/>
          <w:szCs w:val="22"/>
        </w:rPr>
        <w:t xml:space="preserve"> that </w:t>
      </w:r>
      <w:r w:rsidRPr="00632094">
        <w:rPr>
          <w:w w:val="105"/>
          <w:sz w:val="22"/>
          <w:szCs w:val="22"/>
        </w:rPr>
        <w:t>conform</w:t>
      </w:r>
      <w:r w:rsidRPr="00632094">
        <w:rPr>
          <w:spacing w:val="17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to</w:t>
      </w:r>
      <w:r w:rsidRPr="00632094">
        <w:rPr>
          <w:spacing w:val="15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the</w:t>
      </w:r>
      <w:r w:rsidR="00632094" w:rsidRPr="00632094">
        <w:rPr>
          <w:w w:val="105"/>
          <w:sz w:val="22"/>
          <w:szCs w:val="22"/>
        </w:rPr>
        <w:t xml:space="preserve"> following</w:t>
      </w:r>
      <w:r w:rsidRPr="00632094">
        <w:rPr>
          <w:spacing w:val="13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guidelines</w:t>
      </w:r>
      <w:r w:rsidRPr="00632094">
        <w:rPr>
          <w:spacing w:val="17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established</w:t>
      </w:r>
      <w:r w:rsidRPr="00632094">
        <w:rPr>
          <w:spacing w:val="17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by</w:t>
      </w:r>
      <w:r w:rsidRPr="00632094">
        <w:rPr>
          <w:spacing w:val="12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the</w:t>
      </w:r>
      <w:r w:rsidRPr="00632094">
        <w:rPr>
          <w:spacing w:val="14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endowment</w:t>
      </w:r>
      <w:r w:rsidRPr="00632094">
        <w:rPr>
          <w:spacing w:val="35"/>
          <w:w w:val="105"/>
          <w:sz w:val="22"/>
          <w:szCs w:val="22"/>
        </w:rPr>
        <w:t xml:space="preserve"> </w:t>
      </w:r>
      <w:r w:rsidRPr="00632094">
        <w:rPr>
          <w:w w:val="105"/>
          <w:sz w:val="22"/>
          <w:szCs w:val="22"/>
        </w:rPr>
        <w:t>agreement.</w:t>
      </w:r>
      <w:r w:rsidRPr="00632094">
        <w:rPr>
          <w:spacing w:val="13"/>
          <w:w w:val="105"/>
          <w:sz w:val="22"/>
          <w:szCs w:val="22"/>
        </w:rPr>
        <w:t xml:space="preserve"> </w:t>
      </w:r>
    </w:p>
    <w:p w14:paraId="79F7DBEC" w14:textId="77777777" w:rsidR="009D0935" w:rsidRDefault="009D0935" w:rsidP="00632094">
      <w:pPr>
        <w:pStyle w:val="Heading1"/>
        <w:spacing w:before="40"/>
        <w:ind w:left="303"/>
        <w:rPr>
          <w:sz w:val="22"/>
          <w:szCs w:val="22"/>
          <w:u w:val="single"/>
        </w:rPr>
      </w:pPr>
    </w:p>
    <w:p w14:paraId="0860DD47" w14:textId="3D2A10A4" w:rsidR="00A70E30" w:rsidRPr="00632094" w:rsidRDefault="00A70E30" w:rsidP="004F2D0C">
      <w:pPr>
        <w:pStyle w:val="Heading1"/>
        <w:spacing w:before="40"/>
        <w:ind w:left="606"/>
        <w:rPr>
          <w:b w:val="0"/>
          <w:sz w:val="22"/>
          <w:szCs w:val="22"/>
        </w:rPr>
      </w:pPr>
      <w:r w:rsidRPr="00632094">
        <w:rPr>
          <w:sz w:val="22"/>
          <w:szCs w:val="22"/>
          <w:u w:val="single"/>
        </w:rPr>
        <w:t>PRIMARY</w:t>
      </w:r>
      <w:r w:rsidRPr="00632094">
        <w:rPr>
          <w:spacing w:val="-104"/>
          <w:sz w:val="22"/>
          <w:szCs w:val="22"/>
          <w:u w:val="single"/>
        </w:rPr>
        <w:t xml:space="preserve"> </w:t>
      </w:r>
      <w:r w:rsidRPr="00632094">
        <w:rPr>
          <w:sz w:val="22"/>
          <w:szCs w:val="22"/>
          <w:u w:val="single"/>
        </w:rPr>
        <w:t>PURPOSE</w:t>
      </w:r>
      <w:r w:rsidRPr="00632094">
        <w:rPr>
          <w:sz w:val="22"/>
          <w:szCs w:val="22"/>
        </w:rPr>
        <w:t xml:space="preserve">: </w:t>
      </w:r>
      <w:r w:rsidRPr="00632094">
        <w:rPr>
          <w:b w:val="0"/>
          <w:w w:val="105"/>
          <w:sz w:val="22"/>
          <w:szCs w:val="22"/>
        </w:rPr>
        <w:t>To sponsor faculty teaching and student learning to perpetuate and further Italian language and culture</w:t>
      </w:r>
      <w:r w:rsidR="00F16815">
        <w:rPr>
          <w:b w:val="0"/>
          <w:w w:val="105"/>
          <w:sz w:val="22"/>
          <w:szCs w:val="22"/>
        </w:rPr>
        <w:t>.</w:t>
      </w:r>
    </w:p>
    <w:p w14:paraId="0715A465" w14:textId="77777777" w:rsidR="00A70E30" w:rsidRPr="00632094" w:rsidRDefault="00A70E30" w:rsidP="004F2D0C">
      <w:pPr>
        <w:pStyle w:val="Heading1"/>
        <w:spacing w:before="40"/>
        <w:ind w:left="606"/>
        <w:rPr>
          <w:b w:val="0"/>
          <w:sz w:val="22"/>
          <w:szCs w:val="22"/>
        </w:rPr>
      </w:pPr>
    </w:p>
    <w:p w14:paraId="645061A0" w14:textId="212E421A" w:rsidR="00A70E30" w:rsidRPr="00632094" w:rsidRDefault="00A70E30" w:rsidP="004F2D0C">
      <w:pPr>
        <w:pStyle w:val="Heading1"/>
        <w:keepNext w:val="0"/>
        <w:widowControl w:val="0"/>
        <w:numPr>
          <w:ilvl w:val="0"/>
          <w:numId w:val="22"/>
        </w:numPr>
        <w:autoSpaceDE w:val="0"/>
        <w:autoSpaceDN w:val="0"/>
        <w:spacing w:before="40" w:after="0"/>
        <w:ind w:left="909"/>
        <w:rPr>
          <w:b w:val="0"/>
          <w:sz w:val="22"/>
          <w:szCs w:val="22"/>
        </w:rPr>
      </w:pPr>
      <w:r w:rsidRPr="00632094">
        <w:rPr>
          <w:sz w:val="22"/>
          <w:szCs w:val="22"/>
        </w:rPr>
        <w:t xml:space="preserve">Educational </w:t>
      </w:r>
      <w:r w:rsidR="00F16815" w:rsidRPr="00632094">
        <w:rPr>
          <w:sz w:val="22"/>
          <w:szCs w:val="22"/>
        </w:rPr>
        <w:t>materials</w:t>
      </w:r>
      <w:r w:rsidR="00F16815" w:rsidRPr="00632094">
        <w:rPr>
          <w:b w:val="0"/>
          <w:sz w:val="22"/>
          <w:szCs w:val="22"/>
        </w:rPr>
        <w:t xml:space="preserve"> to</w:t>
      </w:r>
      <w:r w:rsidRPr="00632094">
        <w:rPr>
          <w:b w:val="0"/>
          <w:sz w:val="22"/>
          <w:szCs w:val="22"/>
        </w:rPr>
        <w:t xml:space="preserve"> support the study of Italian language, Italian culture, and Western </w:t>
      </w:r>
      <w:r w:rsidR="009D0935">
        <w:rPr>
          <w:b w:val="0"/>
          <w:sz w:val="22"/>
          <w:szCs w:val="22"/>
        </w:rPr>
        <w:t>c</w:t>
      </w:r>
      <w:r w:rsidR="009D0935" w:rsidRPr="00632094">
        <w:rPr>
          <w:b w:val="0"/>
          <w:sz w:val="22"/>
          <w:szCs w:val="22"/>
        </w:rPr>
        <w:t xml:space="preserve">ivilization </w:t>
      </w:r>
      <w:r w:rsidRPr="00632094">
        <w:rPr>
          <w:b w:val="0"/>
          <w:sz w:val="22"/>
          <w:szCs w:val="22"/>
        </w:rPr>
        <w:t>in the classroom or other venue.</w:t>
      </w:r>
    </w:p>
    <w:p w14:paraId="7ABE1408" w14:textId="209BA67D" w:rsidR="00A70E30" w:rsidRPr="00632094" w:rsidRDefault="00A70E30" w:rsidP="004F2D0C">
      <w:pPr>
        <w:pStyle w:val="Heading1"/>
        <w:keepNext w:val="0"/>
        <w:widowControl w:val="0"/>
        <w:numPr>
          <w:ilvl w:val="0"/>
          <w:numId w:val="22"/>
        </w:numPr>
        <w:autoSpaceDE w:val="0"/>
        <w:autoSpaceDN w:val="0"/>
        <w:spacing w:before="40" w:after="0"/>
        <w:ind w:left="909"/>
        <w:rPr>
          <w:b w:val="0"/>
          <w:sz w:val="22"/>
          <w:szCs w:val="22"/>
        </w:rPr>
      </w:pPr>
      <w:r w:rsidRPr="00632094">
        <w:rPr>
          <w:sz w:val="22"/>
          <w:szCs w:val="22"/>
        </w:rPr>
        <w:t>Study grants or scholarships for study in the U.S. or abroad</w:t>
      </w:r>
      <w:r w:rsidRPr="00632094">
        <w:rPr>
          <w:b w:val="0"/>
          <w:sz w:val="22"/>
          <w:szCs w:val="22"/>
        </w:rPr>
        <w:t xml:space="preserve">: support for students or faculty to take classes in Italian language; support for faculty or students to pursue academic studies of Italian culture and Western </w:t>
      </w:r>
      <w:r w:rsidR="009D0935">
        <w:rPr>
          <w:b w:val="0"/>
          <w:sz w:val="22"/>
          <w:szCs w:val="22"/>
        </w:rPr>
        <w:t>c</w:t>
      </w:r>
      <w:r w:rsidR="009D0935" w:rsidRPr="00632094">
        <w:rPr>
          <w:b w:val="0"/>
          <w:sz w:val="22"/>
          <w:szCs w:val="22"/>
        </w:rPr>
        <w:t>ivilization</w:t>
      </w:r>
      <w:r w:rsidRPr="00632094">
        <w:rPr>
          <w:b w:val="0"/>
          <w:sz w:val="22"/>
          <w:szCs w:val="22"/>
        </w:rPr>
        <w:t xml:space="preserve">; support for scholarly work in Italian Studies and Western </w:t>
      </w:r>
      <w:r w:rsidR="009D0935">
        <w:rPr>
          <w:b w:val="0"/>
          <w:sz w:val="22"/>
          <w:szCs w:val="22"/>
        </w:rPr>
        <w:t>c</w:t>
      </w:r>
      <w:r w:rsidR="009D0935" w:rsidRPr="00632094">
        <w:rPr>
          <w:b w:val="0"/>
          <w:sz w:val="22"/>
          <w:szCs w:val="22"/>
        </w:rPr>
        <w:t>ivilization</w:t>
      </w:r>
      <w:r w:rsidRPr="00632094">
        <w:rPr>
          <w:b w:val="0"/>
          <w:sz w:val="22"/>
          <w:szCs w:val="22"/>
        </w:rPr>
        <w:t xml:space="preserve">; support for visiting professorships at Fitchburg State; or supplemental funding for Italian language instruction at Fitchburg State. </w:t>
      </w:r>
    </w:p>
    <w:p w14:paraId="69138019" w14:textId="77777777" w:rsidR="00A70E30" w:rsidRPr="00632094" w:rsidRDefault="00A70E30" w:rsidP="004F2D0C">
      <w:pPr>
        <w:pStyle w:val="BodyText"/>
        <w:spacing w:before="40"/>
        <w:ind w:left="606"/>
        <w:rPr>
          <w:sz w:val="22"/>
          <w:szCs w:val="22"/>
        </w:rPr>
      </w:pPr>
    </w:p>
    <w:p w14:paraId="2C262F67" w14:textId="7EDEF48E" w:rsidR="00A70E30" w:rsidRPr="00632094" w:rsidRDefault="00A70E30" w:rsidP="004F2D0C">
      <w:pPr>
        <w:pStyle w:val="BodyText"/>
        <w:spacing w:before="40"/>
        <w:ind w:left="606"/>
        <w:rPr>
          <w:sz w:val="22"/>
          <w:szCs w:val="22"/>
        </w:rPr>
      </w:pPr>
      <w:r w:rsidRPr="00632094">
        <w:rPr>
          <w:b/>
          <w:sz w:val="22"/>
          <w:szCs w:val="22"/>
          <w:u w:val="single"/>
        </w:rPr>
        <w:t>SECONDARY PURPOSE</w:t>
      </w:r>
      <w:r w:rsidRPr="00632094">
        <w:rPr>
          <w:sz w:val="22"/>
          <w:szCs w:val="22"/>
        </w:rPr>
        <w:t>: To sponsor lectures, symposia</w:t>
      </w:r>
      <w:r w:rsidR="00F16815">
        <w:rPr>
          <w:sz w:val="22"/>
          <w:szCs w:val="22"/>
        </w:rPr>
        <w:t>,</w:t>
      </w:r>
      <w:r w:rsidRPr="00632094">
        <w:rPr>
          <w:sz w:val="22"/>
          <w:szCs w:val="22"/>
        </w:rPr>
        <w:t xml:space="preserve"> and foreign travel by faculty and students; to sponsor cultural activities that can help faculty, students, and the general public achieve a greater understanding of Italian language and culture through the history, literature, art and philosophy of Western </w:t>
      </w:r>
      <w:r w:rsidR="009D0935">
        <w:rPr>
          <w:sz w:val="22"/>
          <w:szCs w:val="22"/>
        </w:rPr>
        <w:t>c</w:t>
      </w:r>
      <w:r w:rsidR="009D0935" w:rsidRPr="00632094">
        <w:rPr>
          <w:sz w:val="22"/>
          <w:szCs w:val="22"/>
        </w:rPr>
        <w:t>ivilization</w:t>
      </w:r>
      <w:r w:rsidRPr="00632094">
        <w:rPr>
          <w:sz w:val="22"/>
          <w:szCs w:val="22"/>
        </w:rPr>
        <w:t>.</w:t>
      </w:r>
    </w:p>
    <w:p w14:paraId="4FF5409C" w14:textId="77777777" w:rsidR="00A70E30" w:rsidRPr="00632094" w:rsidRDefault="00A70E30" w:rsidP="004F2D0C">
      <w:pPr>
        <w:pStyle w:val="BodyText"/>
        <w:spacing w:before="40"/>
        <w:ind w:left="606"/>
        <w:rPr>
          <w:sz w:val="22"/>
          <w:szCs w:val="22"/>
        </w:rPr>
      </w:pPr>
    </w:p>
    <w:p w14:paraId="0EBC715F" w14:textId="013411B1" w:rsidR="00A70E30" w:rsidRPr="00632094" w:rsidRDefault="00A70E30" w:rsidP="004F2D0C">
      <w:pPr>
        <w:pStyle w:val="ListParagraph"/>
        <w:numPr>
          <w:ilvl w:val="0"/>
          <w:numId w:val="21"/>
        </w:numPr>
        <w:tabs>
          <w:tab w:val="left" w:pos="953"/>
        </w:tabs>
        <w:spacing w:before="40"/>
        <w:ind w:left="906"/>
      </w:pPr>
      <w:r w:rsidRPr="00632094">
        <w:rPr>
          <w:b/>
          <w:w w:val="105"/>
        </w:rPr>
        <w:t>Center for Italian Culture</w:t>
      </w:r>
      <w:r w:rsidR="00F16815">
        <w:rPr>
          <w:b/>
          <w:w w:val="105"/>
        </w:rPr>
        <w:t xml:space="preserve"> (CIC)</w:t>
      </w:r>
      <w:r w:rsidRPr="00632094">
        <w:rPr>
          <w:w w:val="105"/>
        </w:rPr>
        <w:t>: support for programs or activities sponsored by the</w:t>
      </w:r>
      <w:r w:rsidRPr="00632094">
        <w:rPr>
          <w:spacing w:val="-14"/>
          <w:w w:val="105"/>
        </w:rPr>
        <w:t xml:space="preserve"> </w:t>
      </w:r>
      <w:r w:rsidRPr="00632094">
        <w:rPr>
          <w:w w:val="105"/>
        </w:rPr>
        <w:t>CIC.</w:t>
      </w:r>
    </w:p>
    <w:p w14:paraId="6E561509" w14:textId="7430D804" w:rsidR="00A70E30" w:rsidRPr="00632094" w:rsidRDefault="00A70E30" w:rsidP="004F2D0C">
      <w:pPr>
        <w:pStyle w:val="ListParagraph"/>
        <w:numPr>
          <w:ilvl w:val="0"/>
          <w:numId w:val="21"/>
        </w:numPr>
        <w:tabs>
          <w:tab w:val="left" w:pos="953"/>
        </w:tabs>
        <w:spacing w:before="40"/>
        <w:ind w:left="906"/>
      </w:pPr>
      <w:r w:rsidRPr="00632094">
        <w:rPr>
          <w:b/>
          <w:w w:val="105"/>
        </w:rPr>
        <w:t>Cultural programs</w:t>
      </w:r>
      <w:r w:rsidRPr="00632094">
        <w:t xml:space="preserve">: </w:t>
      </w:r>
      <w:r w:rsidRPr="00632094">
        <w:rPr>
          <w:b/>
        </w:rPr>
        <w:t xml:space="preserve"> </w:t>
      </w:r>
      <w:r w:rsidRPr="00632094">
        <w:t xml:space="preserve">support for cultural programs and activities related to Italian language and culture including, but not limited to, literature, </w:t>
      </w:r>
      <w:r w:rsidR="009D0935">
        <w:t xml:space="preserve">history, </w:t>
      </w:r>
      <w:r w:rsidRPr="00632094">
        <w:t>art, and music.</w:t>
      </w:r>
    </w:p>
    <w:p w14:paraId="7771FE11" w14:textId="77777777" w:rsidR="00A70E30" w:rsidRDefault="00A70E30" w:rsidP="00A70E30">
      <w:pPr>
        <w:pStyle w:val="BodyText"/>
        <w:spacing w:before="10"/>
        <w:rPr>
          <w:sz w:val="22"/>
          <w:szCs w:val="22"/>
        </w:rPr>
      </w:pPr>
    </w:p>
    <w:p w14:paraId="34BCD33D" w14:textId="6FCFE4D0" w:rsidR="009D0935" w:rsidRPr="004F2D0C" w:rsidRDefault="009D0935" w:rsidP="004F2D0C">
      <w:pPr>
        <w:pStyle w:val="BodyText"/>
        <w:spacing w:before="10"/>
        <w:rPr>
          <w:b/>
          <w:i/>
          <w:sz w:val="22"/>
          <w:szCs w:val="22"/>
        </w:rPr>
      </w:pPr>
      <w:r w:rsidRPr="004F2D0C">
        <w:rPr>
          <w:b/>
          <w:i/>
          <w:sz w:val="22"/>
          <w:szCs w:val="22"/>
        </w:rPr>
        <w:t>FINAL REPORT</w:t>
      </w:r>
    </w:p>
    <w:p w14:paraId="1589E6BE" w14:textId="20360966" w:rsidR="009D0935" w:rsidRPr="00632094" w:rsidRDefault="009D0935" w:rsidP="004F2D0C">
      <w:pPr>
        <w:pStyle w:val="BodyText"/>
        <w:spacing w:before="147" w:line="252" w:lineRule="auto"/>
        <w:ind w:right="261"/>
        <w:rPr>
          <w:bCs/>
          <w:w w:val="105"/>
          <w:sz w:val="22"/>
          <w:szCs w:val="22"/>
        </w:rPr>
      </w:pPr>
      <w:r w:rsidRPr="00632094">
        <w:rPr>
          <w:bCs/>
          <w:w w:val="105"/>
          <w:sz w:val="22"/>
          <w:szCs w:val="22"/>
        </w:rPr>
        <w:t>All Amelia V. G</w:t>
      </w:r>
      <w:r w:rsidR="002122BE">
        <w:rPr>
          <w:bCs/>
          <w:w w:val="105"/>
          <w:sz w:val="22"/>
          <w:szCs w:val="22"/>
        </w:rPr>
        <w:t>allucci-Cirio awards require a f</w:t>
      </w:r>
      <w:r w:rsidRPr="00632094">
        <w:rPr>
          <w:bCs/>
          <w:w w:val="105"/>
          <w:sz w:val="22"/>
          <w:szCs w:val="22"/>
        </w:rPr>
        <w:t>inal</w:t>
      </w:r>
      <w:r w:rsidR="002122BE">
        <w:rPr>
          <w:bCs/>
          <w:w w:val="105"/>
          <w:sz w:val="22"/>
          <w:szCs w:val="22"/>
        </w:rPr>
        <w:t xml:space="preserve"> r</w:t>
      </w:r>
      <w:r>
        <w:rPr>
          <w:bCs/>
          <w:w w:val="105"/>
          <w:sz w:val="22"/>
          <w:szCs w:val="22"/>
        </w:rPr>
        <w:t>eport to be submitted within six</w:t>
      </w:r>
      <w:r w:rsidRPr="00632094">
        <w:rPr>
          <w:bCs/>
          <w:w w:val="105"/>
          <w:sz w:val="22"/>
          <w:szCs w:val="22"/>
        </w:rPr>
        <w:t xml:space="preserve"> months</w:t>
      </w:r>
      <w:r>
        <w:rPr>
          <w:bCs/>
          <w:w w:val="105"/>
          <w:sz w:val="22"/>
          <w:szCs w:val="22"/>
        </w:rPr>
        <w:t xml:space="preserve"> of completion of travel. R</w:t>
      </w:r>
      <w:r w:rsidRPr="00632094">
        <w:rPr>
          <w:bCs/>
          <w:w w:val="105"/>
          <w:sz w:val="22"/>
          <w:szCs w:val="22"/>
        </w:rPr>
        <w:t xml:space="preserve">ecipients will be asked to submit a </w:t>
      </w:r>
      <w:r>
        <w:rPr>
          <w:bCs/>
          <w:w w:val="105"/>
          <w:sz w:val="22"/>
          <w:szCs w:val="22"/>
        </w:rPr>
        <w:t>f</w:t>
      </w:r>
      <w:r w:rsidRPr="00632094">
        <w:rPr>
          <w:bCs/>
          <w:w w:val="105"/>
          <w:sz w:val="22"/>
          <w:szCs w:val="22"/>
        </w:rPr>
        <w:t xml:space="preserve">inal </w:t>
      </w:r>
      <w:r>
        <w:rPr>
          <w:bCs/>
          <w:w w:val="105"/>
          <w:sz w:val="22"/>
          <w:szCs w:val="22"/>
        </w:rPr>
        <w:t>r</w:t>
      </w:r>
      <w:r w:rsidRPr="00632094">
        <w:rPr>
          <w:bCs/>
          <w:w w:val="105"/>
          <w:sz w:val="22"/>
          <w:szCs w:val="22"/>
        </w:rPr>
        <w:t xml:space="preserve">eport </w:t>
      </w:r>
      <w:r>
        <w:rPr>
          <w:bCs/>
          <w:w w:val="105"/>
          <w:sz w:val="22"/>
          <w:szCs w:val="22"/>
        </w:rPr>
        <w:t>n</w:t>
      </w:r>
      <w:r w:rsidRPr="00632094">
        <w:rPr>
          <w:bCs/>
          <w:w w:val="105"/>
          <w:sz w:val="22"/>
          <w:szCs w:val="22"/>
        </w:rPr>
        <w:t>arrative and status of project outcomes. Recipients may also be asked to present on their research to appropriate local audiences</w:t>
      </w:r>
      <w:r>
        <w:rPr>
          <w:bCs/>
          <w:w w:val="105"/>
          <w:sz w:val="22"/>
          <w:szCs w:val="22"/>
        </w:rPr>
        <w:t>,</w:t>
      </w:r>
      <w:r w:rsidRPr="00632094">
        <w:rPr>
          <w:bCs/>
          <w:w w:val="105"/>
          <w:sz w:val="22"/>
          <w:szCs w:val="22"/>
        </w:rPr>
        <w:t xml:space="preserve"> as well. </w:t>
      </w:r>
    </w:p>
    <w:p w14:paraId="4B009138" w14:textId="77777777" w:rsidR="009D0935" w:rsidRPr="00632094" w:rsidRDefault="009D0935" w:rsidP="00A70E30">
      <w:pPr>
        <w:pStyle w:val="BodyText"/>
        <w:spacing w:before="10"/>
        <w:rPr>
          <w:sz w:val="22"/>
          <w:szCs w:val="22"/>
        </w:rPr>
      </w:pPr>
    </w:p>
    <w:p w14:paraId="6B2CBF7E" w14:textId="6E215311" w:rsidR="00A70E30" w:rsidRPr="00632094" w:rsidRDefault="00A70E30" w:rsidP="00A70E30">
      <w:pPr>
        <w:rPr>
          <w:rFonts w:ascii="Arial" w:eastAsia="Times New Roman" w:hAnsi="Arial" w:cs="Arial"/>
          <w:b/>
          <w:bCs/>
          <w:i/>
          <w:color w:val="000000" w:themeColor="text1"/>
          <w:sz w:val="22"/>
          <w:szCs w:val="22"/>
        </w:rPr>
      </w:pPr>
      <w:r w:rsidRPr="00632094">
        <w:rPr>
          <w:rFonts w:ascii="Arial" w:eastAsia="Times New Roman" w:hAnsi="Arial" w:cs="Arial"/>
          <w:b/>
          <w:bCs/>
          <w:i/>
          <w:color w:val="000000" w:themeColor="text1"/>
          <w:sz w:val="22"/>
          <w:szCs w:val="22"/>
        </w:rPr>
        <w:t>FREQUENTLY ASKED QUESTIONS</w:t>
      </w:r>
    </w:p>
    <w:p w14:paraId="5BF30DC2" w14:textId="77777777" w:rsidR="00632094" w:rsidRPr="00632094" w:rsidRDefault="00632094" w:rsidP="00A70E30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EBB4594" w14:textId="66DFE31C" w:rsidR="00A70E30" w:rsidRPr="00632094" w:rsidRDefault="00A70E30" w:rsidP="00A70E30">
      <w:pPr>
        <w:pStyle w:val="ListParagraph"/>
        <w:numPr>
          <w:ilvl w:val="0"/>
          <w:numId w:val="23"/>
        </w:numPr>
        <w:rPr>
          <w:rFonts w:eastAsia="Times New Roman"/>
          <w:color w:val="000000" w:themeColor="text1"/>
        </w:rPr>
      </w:pPr>
      <w:r w:rsidRPr="00632094">
        <w:rPr>
          <w:rFonts w:eastAsia="Times New Roman"/>
          <w:b/>
          <w:bCs/>
          <w:color w:val="000000" w:themeColor="text1"/>
        </w:rPr>
        <w:t xml:space="preserve">Can the scholarship be applied to anything? </w:t>
      </w:r>
      <w:r w:rsidRPr="00632094">
        <w:rPr>
          <w:rFonts w:eastAsia="Times New Roman"/>
          <w:bCs/>
          <w:color w:val="000000" w:themeColor="text1"/>
        </w:rPr>
        <w:t>No, it must be applied to projects related to the goals of the Amelia V. Gallucci-Cirio endowment.</w:t>
      </w:r>
    </w:p>
    <w:p w14:paraId="36189CA3" w14:textId="77777777" w:rsidR="00632094" w:rsidRPr="00632094" w:rsidRDefault="00632094" w:rsidP="00632094">
      <w:pPr>
        <w:pStyle w:val="ListParagraph"/>
        <w:ind w:left="360" w:firstLine="0"/>
        <w:rPr>
          <w:rFonts w:eastAsia="Times New Roman"/>
          <w:color w:val="000000" w:themeColor="text1"/>
        </w:rPr>
      </w:pPr>
    </w:p>
    <w:p w14:paraId="2BC05AA6" w14:textId="56DF5D72" w:rsidR="00632094" w:rsidRPr="00F16815" w:rsidRDefault="00A70E30" w:rsidP="009D0935">
      <w:pPr>
        <w:pStyle w:val="ListParagraph"/>
        <w:numPr>
          <w:ilvl w:val="0"/>
          <w:numId w:val="23"/>
        </w:numPr>
        <w:rPr>
          <w:rFonts w:eastAsia="Times New Roman"/>
          <w:color w:val="000000" w:themeColor="text1"/>
        </w:rPr>
      </w:pPr>
      <w:r w:rsidRPr="00F16815">
        <w:rPr>
          <w:rFonts w:eastAsia="Times New Roman"/>
          <w:b/>
          <w:bCs/>
          <w:color w:val="000000" w:themeColor="text1"/>
        </w:rPr>
        <w:t>What is the amount of a scholarship?</w:t>
      </w:r>
      <w:r w:rsidRPr="00F16815">
        <w:rPr>
          <w:rFonts w:eastAsia="Times New Roman"/>
          <w:color w:val="000000" w:themeColor="text1"/>
        </w:rPr>
        <w:t> Amounts vary according to the proposals</w:t>
      </w:r>
      <w:r w:rsidR="00F16815" w:rsidRPr="00F16815">
        <w:rPr>
          <w:rFonts w:eastAsia="Times New Roman"/>
          <w:color w:val="000000" w:themeColor="text1"/>
        </w:rPr>
        <w:t>,</w:t>
      </w:r>
      <w:r w:rsidRPr="00F16815">
        <w:rPr>
          <w:rFonts w:eastAsia="Times New Roman"/>
          <w:color w:val="000000" w:themeColor="text1"/>
        </w:rPr>
        <w:t xml:space="preserve"> but can range from $100 and up, distributed over the spring semester. </w:t>
      </w:r>
    </w:p>
    <w:p w14:paraId="05E7B068" w14:textId="77777777" w:rsidR="00632094" w:rsidRPr="00632094" w:rsidRDefault="00632094" w:rsidP="00632094">
      <w:pPr>
        <w:pStyle w:val="ListParagraph"/>
        <w:ind w:left="360" w:firstLine="0"/>
        <w:rPr>
          <w:rFonts w:eastAsia="Times New Roman"/>
          <w:color w:val="000000" w:themeColor="text1"/>
        </w:rPr>
      </w:pPr>
    </w:p>
    <w:p w14:paraId="286FCFFF" w14:textId="0AFFA384" w:rsidR="00A70E30" w:rsidRPr="00632094" w:rsidRDefault="00A70E30" w:rsidP="00A70E30">
      <w:pPr>
        <w:pStyle w:val="ListParagraph"/>
        <w:numPr>
          <w:ilvl w:val="0"/>
          <w:numId w:val="23"/>
        </w:numPr>
        <w:rPr>
          <w:rFonts w:eastAsia="Times New Roman"/>
          <w:b/>
          <w:bCs/>
          <w:color w:val="000000" w:themeColor="text1"/>
        </w:rPr>
      </w:pPr>
      <w:r w:rsidRPr="00632094">
        <w:rPr>
          <w:rFonts w:eastAsia="Times New Roman"/>
          <w:b/>
          <w:bCs/>
          <w:color w:val="000000" w:themeColor="text1"/>
        </w:rPr>
        <w:t>Is the content of the application important? </w:t>
      </w:r>
      <w:r w:rsidR="002122BE">
        <w:rPr>
          <w:rFonts w:eastAsia="Times New Roman"/>
          <w:color w:val="000000" w:themeColor="text1"/>
        </w:rPr>
        <w:t>Yes;</w:t>
      </w:r>
      <w:r w:rsidRPr="00632094">
        <w:rPr>
          <w:rFonts w:eastAsia="Times New Roman"/>
          <w:color w:val="000000" w:themeColor="text1"/>
        </w:rPr>
        <w:t xml:space="preserve"> scholarship applications are reviewed by the selection committee and evaluated on the basis of clarity, relation to the mission of the endowment, and commitment to submit a final report after project completion. </w:t>
      </w:r>
    </w:p>
    <w:p w14:paraId="6ECAEE4A" w14:textId="541F14DB" w:rsidR="00632094" w:rsidRPr="00632094" w:rsidRDefault="00632094" w:rsidP="00632094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476FFF82" w14:textId="3977AA4E" w:rsidR="00632094" w:rsidRPr="00632094" w:rsidRDefault="00632094" w:rsidP="00632094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6F190937" w14:textId="003CA5D7" w:rsidR="00A70E30" w:rsidRPr="00632094" w:rsidRDefault="00A70E30" w:rsidP="00A70E30">
      <w:pPr>
        <w:jc w:val="center"/>
        <w:rPr>
          <w:rFonts w:ascii="Arial" w:eastAsia="Times New Roman" w:hAnsi="Arial" w:cs="Arial"/>
          <w:b/>
          <w:i/>
          <w:szCs w:val="22"/>
        </w:rPr>
      </w:pPr>
      <w:bookmarkStart w:id="0" w:name="gjdgxs" w:colFirst="0" w:colLast="0"/>
      <w:bookmarkEnd w:id="0"/>
      <w:r w:rsidRPr="00632094">
        <w:rPr>
          <w:rFonts w:ascii="Arial" w:eastAsia="Times New Roman" w:hAnsi="Arial" w:cs="Arial"/>
          <w:b/>
          <w:i/>
          <w:szCs w:val="22"/>
        </w:rPr>
        <w:t xml:space="preserve">The Amelia V. Gallucci-Cirio Endowment Grant Application </w:t>
      </w:r>
    </w:p>
    <w:p w14:paraId="360EC86A" w14:textId="31B04891" w:rsidR="00A70E30" w:rsidRPr="00632094" w:rsidRDefault="00FE36AB" w:rsidP="00A70E30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               </w:t>
      </w:r>
      <w:r w:rsidR="00A70E30" w:rsidRPr="00632094">
        <w:rPr>
          <w:rFonts w:ascii="Arial" w:eastAsia="Times New Roman" w:hAnsi="Arial" w:cs="Arial"/>
          <w:b/>
          <w:color w:val="000000"/>
          <w:sz w:val="22"/>
          <w:szCs w:val="22"/>
        </w:rPr>
        <w:t>Proposal Instructions</w:t>
      </w:r>
    </w:p>
    <w:p w14:paraId="4AAFE7C6" w14:textId="77777777" w:rsidR="00A70E30" w:rsidRPr="00632094" w:rsidRDefault="00A70E30" w:rsidP="00A70E30">
      <w:pPr>
        <w:jc w:val="center"/>
        <w:rPr>
          <w:rFonts w:ascii="Arial" w:eastAsia="Times New Roman" w:hAnsi="Arial" w:cs="Arial"/>
          <w:b/>
          <w:i/>
          <w:sz w:val="22"/>
          <w:szCs w:val="22"/>
          <w:u w:val="single"/>
        </w:rPr>
      </w:pPr>
    </w:p>
    <w:p w14:paraId="78CF11F3" w14:textId="18305609" w:rsidR="00A70E30" w:rsidRPr="00632094" w:rsidRDefault="00A70E30" w:rsidP="00A70E30">
      <w:pPr>
        <w:ind w:left="720"/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STEP 1 - Complete Cover Page with Title and Abstract (not included in page limit)</w:t>
      </w:r>
    </w:p>
    <w:p w14:paraId="72E59083" w14:textId="77777777" w:rsidR="00A70E30" w:rsidRPr="00632094" w:rsidRDefault="00A70E30" w:rsidP="00A70E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1888411" w14:textId="20E051FE" w:rsidR="00FF7D86" w:rsidRPr="00632094" w:rsidRDefault="00FE36AB">
      <w:pPr>
        <w:jc w:val="center"/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 xml:space="preserve">    </w:t>
      </w:r>
      <w:r w:rsidR="00A92937" w:rsidRPr="00632094">
        <w:rPr>
          <w:rFonts w:ascii="Arial" w:eastAsia="Times New Roman" w:hAnsi="Arial" w:cs="Arial"/>
          <w:b/>
          <w:i/>
          <w:sz w:val="22"/>
          <w:szCs w:val="22"/>
        </w:rPr>
        <w:t>Proposal Cover Page</w:t>
      </w:r>
    </w:p>
    <w:p w14:paraId="62E2F7D2" w14:textId="77777777" w:rsidR="00FF7D86" w:rsidRPr="00632094" w:rsidRDefault="00FF7D86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84A2388" w14:textId="77777777" w:rsidR="00FF7D86" w:rsidRPr="00632094" w:rsidRDefault="008E149D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</w:rPr>
        <w:t>Name of Principal Investigator:</w:t>
      </w:r>
      <w:r w:rsidR="00A92937" w:rsidRPr="00632094">
        <w:rPr>
          <w:rFonts w:ascii="Arial" w:eastAsia="Times New Roman" w:hAnsi="Arial" w:cs="Arial"/>
          <w:b/>
          <w:color w:val="000000"/>
          <w:sz w:val="22"/>
          <w:szCs w:val="22"/>
        </w:rPr>
        <w:t>_______________________________________________</w:t>
      </w:r>
    </w:p>
    <w:p w14:paraId="0F41F5FF" w14:textId="77777777" w:rsidR="00FF7D86" w:rsidRPr="00632094" w:rsidRDefault="00FF7D86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7086E617" w14:textId="77777777" w:rsidR="00FF7D86" w:rsidRPr="00632094" w:rsidRDefault="00A92937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</w:rPr>
        <w:t>Co-Principal Investigator(s):___________________________________________________________</w:t>
      </w:r>
    </w:p>
    <w:p w14:paraId="0235F1E0" w14:textId="77777777" w:rsidR="00FF7D86" w:rsidRPr="00632094" w:rsidRDefault="00FF7D86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A8CD90B" w14:textId="77777777" w:rsidR="00FF7D86" w:rsidRPr="00632094" w:rsidRDefault="00A92937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</w:rPr>
        <w:t>Department(s):____________________________________________________________</w:t>
      </w:r>
    </w:p>
    <w:p w14:paraId="386F5D74" w14:textId="77777777" w:rsidR="00FF7D86" w:rsidRPr="00632094" w:rsidRDefault="00FF7D86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3610F8C" w14:textId="77777777" w:rsidR="00FF7D86" w:rsidRPr="00632094" w:rsidRDefault="00A92937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</w:rPr>
        <w:t xml:space="preserve">Main Contact Information:  </w:t>
      </w:r>
    </w:p>
    <w:p w14:paraId="5D9E309E" w14:textId="77777777" w:rsidR="00FF7D86" w:rsidRPr="00632094" w:rsidRDefault="00FF7D86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8BC1789" w14:textId="77777777" w:rsidR="00FF7D86" w:rsidRPr="00632094" w:rsidRDefault="00A92937" w:rsidP="008E14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</w:rPr>
        <w:t>Email: _______________________________________________________</w:t>
      </w:r>
    </w:p>
    <w:p w14:paraId="02DF9919" w14:textId="77777777" w:rsidR="00FF7D86" w:rsidRPr="00632094" w:rsidRDefault="00FF7D86" w:rsidP="008E14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5700FBA5" w14:textId="77777777" w:rsidR="00FF7D86" w:rsidRPr="00632094" w:rsidRDefault="00A92937" w:rsidP="008E14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</w:rPr>
        <w:t>Telephone: ____________________________________________________</w:t>
      </w:r>
    </w:p>
    <w:p w14:paraId="5BC2BF2F" w14:textId="77777777" w:rsidR="00FF7D86" w:rsidRPr="00632094" w:rsidRDefault="00FF7D86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A0F9885" w14:textId="77777777" w:rsidR="00FF7D86" w:rsidRPr="00632094" w:rsidRDefault="00FF7D86" w:rsidP="008E14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35AE2EE" w14:textId="77777777" w:rsidR="00FF7D86" w:rsidRPr="00632094" w:rsidRDefault="00A929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</w:rPr>
        <w:t>Proposal Title:</w:t>
      </w:r>
    </w:p>
    <w:p w14:paraId="30C0C2A4" w14:textId="77777777" w:rsidR="00FF7D86" w:rsidRPr="00632094" w:rsidRDefault="00FF7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F7D86" w:rsidRPr="00632094" w14:paraId="080B372B" w14:textId="77777777">
        <w:tc>
          <w:tcPr>
            <w:tcW w:w="10790" w:type="dxa"/>
          </w:tcPr>
          <w:p w14:paraId="6DF7E2EB" w14:textId="77777777" w:rsidR="00FF7D86" w:rsidRPr="00632094" w:rsidRDefault="00FF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9C94D4D" w14:textId="77777777" w:rsidR="00FF7D86" w:rsidRPr="00632094" w:rsidRDefault="00FF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E2AB915" w14:textId="0C5E95F2" w:rsidR="00FF7D86" w:rsidRPr="00632094" w:rsidRDefault="00FF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1502C9C" w14:textId="77777777" w:rsidR="00FF7D86" w:rsidRPr="00632094" w:rsidRDefault="00FF7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BCC3B27" w14:textId="5052CF38" w:rsidR="00FF7D86" w:rsidRPr="00632094" w:rsidRDefault="0097097E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</w:rPr>
        <w:t>Abstract (No more than 10</w:t>
      </w:r>
      <w:r w:rsidR="00A92937" w:rsidRPr="00632094">
        <w:rPr>
          <w:rFonts w:ascii="Arial" w:eastAsia="Times New Roman" w:hAnsi="Arial" w:cs="Arial"/>
          <w:b/>
          <w:color w:val="000000"/>
          <w:sz w:val="22"/>
          <w:szCs w:val="22"/>
        </w:rPr>
        <w:t>0 words that concisely summarize the proposal).</w:t>
      </w:r>
    </w:p>
    <w:p w14:paraId="1506493F" w14:textId="77777777" w:rsidR="00FF7D86" w:rsidRPr="00632094" w:rsidRDefault="00FF7D86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F7D86" w:rsidRPr="00632094" w14:paraId="6E6CE416" w14:textId="77777777">
        <w:tc>
          <w:tcPr>
            <w:tcW w:w="10790" w:type="dxa"/>
          </w:tcPr>
          <w:p w14:paraId="2D34B5F4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A3510BB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0CFAD86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A40D47A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424549E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E851C26" w14:textId="7B2AAE2B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E8CFDD4" w14:textId="0D8BF202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1F27B32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6276FF4D" w14:textId="77777777" w:rsidR="00FF7D86" w:rsidRPr="00632094" w:rsidRDefault="00A9293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B88573A" w14:textId="25644C06" w:rsidR="0097097E" w:rsidRDefault="0097097E" w:rsidP="0097097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>If your</w:t>
      </w:r>
      <w:r w:rsidR="00F16815">
        <w:rPr>
          <w:rFonts w:ascii="Arial" w:eastAsia="Times New Roman" w:hAnsi="Arial" w:cs="Arial"/>
          <w:color w:val="000000"/>
          <w:sz w:val="22"/>
          <w:szCs w:val="22"/>
        </w:rPr>
        <w:t xml:space="preserve"> project involves travel to do </w:t>
      </w:r>
      <w:r w:rsidRPr="00632094">
        <w:rPr>
          <w:rFonts w:ascii="Arial" w:eastAsia="Times New Roman" w:hAnsi="Arial" w:cs="Arial"/>
          <w:color w:val="000000"/>
          <w:sz w:val="22"/>
          <w:szCs w:val="22"/>
        </w:rPr>
        <w:t>interviews and/or archival research in another language and you do not speak the langua</w:t>
      </w:r>
      <w:r w:rsidR="00F16815">
        <w:rPr>
          <w:rFonts w:ascii="Arial" w:eastAsia="Times New Roman" w:hAnsi="Arial" w:cs="Arial"/>
          <w:color w:val="000000"/>
          <w:sz w:val="22"/>
          <w:szCs w:val="22"/>
        </w:rPr>
        <w:t>ge, please indicate how you will</w:t>
      </w: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accomplish the outcomes of your project</w:t>
      </w:r>
      <w:r w:rsidR="00FE36AB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56AD8968" w14:textId="3B1E922F" w:rsidR="00F16815" w:rsidRPr="00632094" w:rsidRDefault="00F16815" w:rsidP="0097097E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2D0C" w:rsidRPr="00632094" w14:paraId="57C59B9B" w14:textId="77777777" w:rsidTr="006D22CE">
        <w:tc>
          <w:tcPr>
            <w:tcW w:w="10790" w:type="dxa"/>
          </w:tcPr>
          <w:p w14:paraId="43543019" w14:textId="77777777" w:rsidR="004F2D0C" w:rsidRPr="00632094" w:rsidRDefault="004F2D0C" w:rsidP="006D22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FC5FC7C" w14:textId="77777777" w:rsidR="004F2D0C" w:rsidRPr="00632094" w:rsidRDefault="004F2D0C" w:rsidP="006D22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973ECE0" w14:textId="77777777" w:rsidR="004F2D0C" w:rsidRPr="00632094" w:rsidRDefault="004F2D0C" w:rsidP="006D22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F532052" w14:textId="77777777" w:rsidR="004F2D0C" w:rsidRPr="00632094" w:rsidRDefault="004F2D0C" w:rsidP="006D22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30BC68D" w14:textId="77777777" w:rsidR="004F2D0C" w:rsidRPr="00632094" w:rsidRDefault="004F2D0C" w:rsidP="006D22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5CCE41F" w14:textId="77777777" w:rsidR="004F2D0C" w:rsidRPr="00632094" w:rsidRDefault="004F2D0C" w:rsidP="006D22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0582504" w14:textId="77777777" w:rsidR="004F2D0C" w:rsidRPr="00632094" w:rsidRDefault="004F2D0C" w:rsidP="006D22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0910DA8" w14:textId="77777777" w:rsidR="004F2D0C" w:rsidRPr="00632094" w:rsidRDefault="004F2D0C" w:rsidP="006D22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1887228A" w14:textId="02C0EC08" w:rsidR="0097097E" w:rsidRPr="00632094" w:rsidRDefault="0097097E" w:rsidP="0097097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344D324" w14:textId="77777777" w:rsidR="0097097E" w:rsidRPr="00632094" w:rsidRDefault="0097097E" w:rsidP="0097097E">
      <w:pPr>
        <w:rPr>
          <w:rFonts w:ascii="Arial" w:eastAsia="Times New Roman" w:hAnsi="Arial" w:cs="Arial"/>
          <w:b/>
          <w:i/>
          <w:sz w:val="22"/>
          <w:szCs w:val="22"/>
          <w:u w:val="single"/>
        </w:rPr>
      </w:pPr>
    </w:p>
    <w:p w14:paraId="37ADBE87" w14:textId="38EECD5D" w:rsidR="000B6E1D" w:rsidRPr="00632094" w:rsidRDefault="0097097E" w:rsidP="00A70E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STEP 2 – Write and attach a </w:t>
      </w:r>
      <w:r w:rsidR="00A70E30" w:rsidRPr="0063209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project narrative </w:t>
      </w:r>
      <w:r w:rsidR="000B6E1D" w:rsidRPr="0063209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with </w:t>
      </w:r>
      <w:r w:rsidR="00F16815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the following information (3-</w:t>
      </w:r>
      <w:r w:rsidR="00A70E30" w:rsidRPr="0063209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page maximum). </w:t>
      </w:r>
    </w:p>
    <w:p w14:paraId="5D36007A" w14:textId="77777777" w:rsidR="000B6E1D" w:rsidRPr="00632094" w:rsidRDefault="000B6E1D" w:rsidP="00A70E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CE34FCB" w14:textId="0A79EE83" w:rsidR="00A70E30" w:rsidRPr="00632094" w:rsidRDefault="00A70E30" w:rsidP="00A70E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The narrative should be concise but include sufficient information to permit effective review by a multi-disciplinary group. Language should be non-technical in nature. Be specific and informative; avoid redundancy. All narratives must include the following sections: </w:t>
      </w:r>
    </w:p>
    <w:p w14:paraId="7580F433" w14:textId="77777777" w:rsidR="00A70E30" w:rsidRPr="00632094" w:rsidRDefault="00A70E30" w:rsidP="00A70E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F252E5A" w14:textId="77777777" w:rsidR="00A70E30" w:rsidRPr="00632094" w:rsidRDefault="00A70E30" w:rsidP="00A70E3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0702D35" w14:textId="5871ABFC" w:rsidR="00A70E30" w:rsidRPr="00632094" w:rsidRDefault="00A70E30" w:rsidP="00A70E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Background and Signi</w:t>
      </w:r>
      <w:r w:rsidR="000B6E1D" w:rsidRPr="00632094">
        <w:rPr>
          <w:rFonts w:ascii="Arial" w:eastAsia="Times New Roman" w:hAnsi="Arial" w:cs="Arial"/>
          <w:color w:val="000000"/>
          <w:sz w:val="22"/>
          <w:szCs w:val="22"/>
        </w:rPr>
        <w:t>ficance</w:t>
      </w:r>
      <w:r w:rsidR="00F16815">
        <w:rPr>
          <w:rFonts w:ascii="Arial" w:eastAsia="Times New Roman" w:hAnsi="Arial" w:cs="Arial"/>
          <w:color w:val="000000"/>
          <w:sz w:val="22"/>
          <w:szCs w:val="22"/>
        </w:rPr>
        <w:t>—</w:t>
      </w:r>
    </w:p>
    <w:p w14:paraId="6A82FD21" w14:textId="77777777" w:rsidR="00A70E30" w:rsidRPr="00632094" w:rsidRDefault="00A70E30" w:rsidP="00A70E3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Clearly state your view of the proposed project’s significance. </w:t>
      </w:r>
    </w:p>
    <w:p w14:paraId="3E35C1A4" w14:textId="79ADE8D0" w:rsidR="00A70E30" w:rsidRPr="00632094" w:rsidRDefault="00A70E30" w:rsidP="00A70E3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>Briefly sketch the background of the present proposal including any previously</w:t>
      </w:r>
      <w:r w:rsidR="00F16815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performed related research and its outcomes or findings. </w:t>
      </w:r>
    </w:p>
    <w:p w14:paraId="0D6C92D9" w14:textId="77777777" w:rsidR="00A70E30" w:rsidRPr="00632094" w:rsidRDefault="00A70E30" w:rsidP="00A70E30">
      <w:pPr>
        <w:ind w:left="847" w:hanging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94A3FB0" w14:textId="2417E5EA" w:rsidR="00A70E30" w:rsidRPr="00632094" w:rsidRDefault="00A70E30" w:rsidP="00A70E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>Goals and Objectives</w:t>
      </w:r>
      <w:r w:rsidR="00F16815">
        <w:rPr>
          <w:rFonts w:ascii="Arial" w:eastAsia="Times New Roman" w:hAnsi="Arial" w:cs="Arial"/>
          <w:color w:val="000000"/>
          <w:sz w:val="22"/>
          <w:szCs w:val="22"/>
        </w:rPr>
        <w:t>—</w:t>
      </w: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07A06E6" w14:textId="05C3D8F6" w:rsidR="00A70E30" w:rsidRPr="00632094" w:rsidRDefault="00A70E30" w:rsidP="00A70E3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>List your broad</w:t>
      </w:r>
      <w:r w:rsidR="00F16815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long-term goals (including professional development goals), and </w:t>
      </w:r>
    </w:p>
    <w:p w14:paraId="746775BA" w14:textId="77777777" w:rsidR="00A70E30" w:rsidRPr="00632094" w:rsidRDefault="00A70E30" w:rsidP="00A70E3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Explain how the grant will enhance your research or professional development. </w:t>
      </w:r>
    </w:p>
    <w:p w14:paraId="401C480C" w14:textId="77777777" w:rsidR="00A70E30" w:rsidRPr="00632094" w:rsidRDefault="00A70E30" w:rsidP="00A70E3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804C85B" w14:textId="5DC47E3F" w:rsidR="00A70E30" w:rsidRPr="00632094" w:rsidRDefault="00F16815" w:rsidP="00A70E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Description of Project—</w:t>
      </w:r>
      <w:r w:rsidR="00A70E30"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A87164A" w14:textId="7D56D3A6" w:rsidR="00A70E30" w:rsidRPr="00632094" w:rsidRDefault="00A70E30" w:rsidP="00A70E3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>Describe the project (</w:t>
      </w:r>
      <w:r w:rsidR="00632094" w:rsidRPr="00632094">
        <w:rPr>
          <w:rFonts w:ascii="Arial" w:eastAsia="Times New Roman" w:hAnsi="Arial" w:cs="Arial"/>
          <w:color w:val="000000"/>
          <w:sz w:val="22"/>
          <w:szCs w:val="22"/>
        </w:rPr>
        <w:t>if the project includes scholarship in terms of research and</w:t>
      </w:r>
      <w:r w:rsidR="00F16815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632094"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or creative endeavor describe the </w:t>
      </w: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methodologies and procedures to be used or activities to be engaged in to accomplish your specific objectives). </w:t>
      </w:r>
    </w:p>
    <w:p w14:paraId="7B6ED671" w14:textId="77777777" w:rsidR="00A70E30" w:rsidRPr="00632094" w:rsidRDefault="00A70E30" w:rsidP="00A70E3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Provide a tentative sequence or timeline with critical events and discrete </w:t>
      </w:r>
      <w:r w:rsidRPr="00632094">
        <w:rPr>
          <w:rFonts w:ascii="Arial" w:eastAsia="Times New Roman" w:hAnsi="Arial" w:cs="Arial"/>
          <w:sz w:val="22"/>
          <w:szCs w:val="22"/>
        </w:rPr>
        <w:t>phases</w:t>
      </w: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 of the project, if possible. </w:t>
      </w:r>
    </w:p>
    <w:p w14:paraId="5F095BC9" w14:textId="77777777" w:rsidR="00A70E30" w:rsidRPr="00632094" w:rsidRDefault="00A70E30">
      <w:pPr>
        <w:rPr>
          <w:rFonts w:ascii="Arial" w:eastAsia="Times New Roman" w:hAnsi="Arial" w:cs="Arial"/>
          <w:b/>
          <w:i/>
          <w:sz w:val="22"/>
          <w:szCs w:val="22"/>
          <w:u w:val="single"/>
        </w:rPr>
      </w:pPr>
    </w:p>
    <w:p w14:paraId="40F8BC25" w14:textId="77777777" w:rsidR="000B6E1D" w:rsidRPr="00632094" w:rsidRDefault="000B6E1D">
      <w:pPr>
        <w:rPr>
          <w:rFonts w:ascii="Arial" w:eastAsia="Times New Roman" w:hAnsi="Arial" w:cs="Arial"/>
          <w:b/>
          <w:i/>
          <w:sz w:val="22"/>
          <w:szCs w:val="22"/>
          <w:u w:val="single"/>
        </w:rPr>
      </w:pPr>
      <w:r w:rsidRPr="00632094">
        <w:rPr>
          <w:rFonts w:ascii="Arial" w:eastAsia="Times New Roman" w:hAnsi="Arial" w:cs="Arial"/>
          <w:b/>
          <w:i/>
          <w:sz w:val="22"/>
          <w:szCs w:val="22"/>
          <w:u w:val="single"/>
        </w:rPr>
        <w:br w:type="page"/>
      </w:r>
    </w:p>
    <w:p w14:paraId="6DEB9F3C" w14:textId="7E912F9F" w:rsidR="00FF7D86" w:rsidRPr="00632094" w:rsidRDefault="00FF7D8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1300781" w14:textId="182DEE41" w:rsidR="000B6E1D" w:rsidRPr="00632094" w:rsidRDefault="000B6E1D" w:rsidP="000B6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STEP 3 – Complete the following project budget (not included in page limit)  </w:t>
      </w:r>
    </w:p>
    <w:p w14:paraId="22DCE565" w14:textId="0586DEFC" w:rsidR="000B6E1D" w:rsidRPr="00632094" w:rsidRDefault="000B6E1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225154F" w14:textId="77777777" w:rsidR="000B6E1D" w:rsidRPr="00632094" w:rsidRDefault="000B6E1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0348B337" w14:textId="6D3081F9" w:rsidR="00FF7D86" w:rsidRPr="00632094" w:rsidRDefault="00A9293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32094">
        <w:rPr>
          <w:rFonts w:ascii="Arial" w:eastAsia="Times New Roman" w:hAnsi="Arial" w:cs="Arial"/>
          <w:color w:val="000000"/>
          <w:sz w:val="22"/>
          <w:szCs w:val="22"/>
        </w:rPr>
        <w:t xml:space="preserve">The project budget must include all anticipated expenses. All amounts should be rounded to the nearest dollar. </w:t>
      </w:r>
    </w:p>
    <w:p w14:paraId="1710068C" w14:textId="77777777" w:rsidR="00FF7D86" w:rsidRPr="00632094" w:rsidRDefault="00FF7D86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a1"/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1885"/>
        <w:gridCol w:w="1260"/>
      </w:tblGrid>
      <w:tr w:rsidR="00FF7D86" w:rsidRPr="00632094" w14:paraId="25BE3622" w14:textId="77777777">
        <w:trPr>
          <w:jc w:val="center"/>
        </w:trPr>
        <w:tc>
          <w:tcPr>
            <w:tcW w:w="3960" w:type="dxa"/>
          </w:tcPr>
          <w:p w14:paraId="5CD7D9DD" w14:textId="77777777" w:rsidR="00FF7D86" w:rsidRPr="00632094" w:rsidRDefault="00A92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EXPENDITURE</w:t>
            </w:r>
            <w:r w:rsidRPr="006320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CATEGORIES</w:t>
            </w:r>
            <w:r w:rsidRPr="006320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FCDDC2F" w14:textId="77777777" w:rsidR="00FF7D86" w:rsidRPr="00632094" w:rsidRDefault="00A9293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Requested Funds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14:paraId="7784DC4D" w14:textId="77777777" w:rsidR="00FF7D86" w:rsidRPr="00632094" w:rsidRDefault="00A9293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Other Funds(Cash or in-kind)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F045F06" w14:textId="77777777" w:rsidR="00FF7D86" w:rsidRPr="00632094" w:rsidRDefault="00A9293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TOTAL</w:t>
            </w:r>
          </w:p>
        </w:tc>
      </w:tr>
      <w:tr w:rsidR="00FF7D86" w:rsidRPr="00632094" w14:paraId="3568B8CD" w14:textId="77777777">
        <w:trPr>
          <w:trHeight w:val="278"/>
          <w:jc w:val="center"/>
        </w:trPr>
        <w:tc>
          <w:tcPr>
            <w:tcW w:w="3960" w:type="dxa"/>
          </w:tcPr>
          <w:p w14:paraId="0D2F7EBC" w14:textId="77777777" w:rsidR="00FF7D86" w:rsidRPr="00632094" w:rsidRDefault="00A92937">
            <w:pPr>
              <w:pStyle w:val="Heading1"/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632094">
              <w:rPr>
                <w:rFonts w:eastAsia="Times New Roman"/>
                <w:sz w:val="22"/>
                <w:szCs w:val="22"/>
              </w:rPr>
              <w:t>PERSONNEL</w:t>
            </w:r>
          </w:p>
        </w:tc>
        <w:tc>
          <w:tcPr>
            <w:tcW w:w="1440" w:type="dxa"/>
            <w:shd w:val="clear" w:color="auto" w:fill="0C0C0C"/>
          </w:tcPr>
          <w:p w14:paraId="721DB79A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0C0C0C"/>
          </w:tcPr>
          <w:p w14:paraId="79198FD2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C0C0C"/>
          </w:tcPr>
          <w:p w14:paraId="64AF5550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4128FCBD" w14:textId="77777777">
        <w:trPr>
          <w:trHeight w:val="350"/>
          <w:jc w:val="center"/>
        </w:trPr>
        <w:tc>
          <w:tcPr>
            <w:tcW w:w="3960" w:type="dxa"/>
          </w:tcPr>
          <w:p w14:paraId="0D86690B" w14:textId="77777777" w:rsidR="00FF7D86" w:rsidRPr="00632094" w:rsidRDefault="00A92937">
            <w:pPr>
              <w:pStyle w:val="Heading2"/>
              <w:spacing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sz w:val="22"/>
                <w:szCs w:val="22"/>
              </w:rPr>
              <w:t>STIPENDS</w:t>
            </w:r>
          </w:p>
        </w:tc>
        <w:tc>
          <w:tcPr>
            <w:tcW w:w="1440" w:type="dxa"/>
            <w:shd w:val="clear" w:color="auto" w:fill="0C0C0C"/>
          </w:tcPr>
          <w:p w14:paraId="787872EE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0C0C0C"/>
          </w:tcPr>
          <w:p w14:paraId="3FDE0D8C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C0C0C"/>
          </w:tcPr>
          <w:p w14:paraId="44BA7BB7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53B729CE" w14:textId="77777777">
        <w:trPr>
          <w:trHeight w:val="350"/>
          <w:jc w:val="center"/>
        </w:trPr>
        <w:tc>
          <w:tcPr>
            <w:tcW w:w="3960" w:type="dxa"/>
            <w:vAlign w:val="center"/>
          </w:tcPr>
          <w:p w14:paraId="5C74AFA8" w14:textId="0A948654" w:rsidR="00FF7D86" w:rsidRPr="00632094" w:rsidRDefault="00A9293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sz w:val="22"/>
                <w:szCs w:val="22"/>
              </w:rPr>
              <w:t>STIPENDS</w:t>
            </w:r>
          </w:p>
        </w:tc>
        <w:tc>
          <w:tcPr>
            <w:tcW w:w="1440" w:type="dxa"/>
            <w:vAlign w:val="bottom"/>
          </w:tcPr>
          <w:p w14:paraId="0383A770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6CBB1A46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EBDE2C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5098A734" w14:textId="77777777">
        <w:trPr>
          <w:trHeight w:val="350"/>
          <w:jc w:val="center"/>
        </w:trPr>
        <w:tc>
          <w:tcPr>
            <w:tcW w:w="3960" w:type="dxa"/>
            <w:shd w:val="clear" w:color="auto" w:fill="0C0C0C"/>
          </w:tcPr>
          <w:p w14:paraId="3E08C5E5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0C0C0C"/>
            <w:vAlign w:val="bottom"/>
          </w:tcPr>
          <w:p w14:paraId="719CB5F5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0C0C0C"/>
          </w:tcPr>
          <w:p w14:paraId="23FD7B0E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0C0C0C"/>
          </w:tcPr>
          <w:p w14:paraId="4E669616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3CBBCFFD" w14:textId="77777777">
        <w:trPr>
          <w:jc w:val="center"/>
        </w:trPr>
        <w:tc>
          <w:tcPr>
            <w:tcW w:w="3960" w:type="dxa"/>
          </w:tcPr>
          <w:p w14:paraId="0B534E3C" w14:textId="77777777" w:rsidR="00FF7D86" w:rsidRPr="00632094" w:rsidRDefault="00A92937">
            <w:pPr>
              <w:pStyle w:val="Heading2"/>
              <w:spacing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sz w:val="22"/>
                <w:szCs w:val="22"/>
              </w:rPr>
              <w:t>NON-PERSONNEL</w:t>
            </w:r>
          </w:p>
        </w:tc>
        <w:tc>
          <w:tcPr>
            <w:tcW w:w="1440" w:type="dxa"/>
            <w:shd w:val="clear" w:color="auto" w:fill="0C0C0C"/>
            <w:vAlign w:val="bottom"/>
          </w:tcPr>
          <w:p w14:paraId="15ED0D32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0C0C0C"/>
          </w:tcPr>
          <w:p w14:paraId="421FEFE3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C0C0C"/>
          </w:tcPr>
          <w:p w14:paraId="5E429E32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3C40518D" w14:textId="77777777">
        <w:trPr>
          <w:trHeight w:val="323"/>
          <w:jc w:val="center"/>
        </w:trPr>
        <w:tc>
          <w:tcPr>
            <w:tcW w:w="3960" w:type="dxa"/>
          </w:tcPr>
          <w:p w14:paraId="0C26DF00" w14:textId="77777777" w:rsidR="00FF7D86" w:rsidRPr="00632094" w:rsidRDefault="00A92937">
            <w:pPr>
              <w:pStyle w:val="Heading3"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sz w:val="22"/>
                <w:szCs w:val="22"/>
              </w:rPr>
              <w:t>TRAVEL (for project)</w:t>
            </w:r>
          </w:p>
        </w:tc>
        <w:tc>
          <w:tcPr>
            <w:tcW w:w="1440" w:type="dxa"/>
            <w:vAlign w:val="bottom"/>
          </w:tcPr>
          <w:p w14:paraId="4A45BE6B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70A6EA48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76BD13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0B20E0A1" w14:textId="77777777">
        <w:trPr>
          <w:trHeight w:val="350"/>
          <w:jc w:val="center"/>
        </w:trPr>
        <w:tc>
          <w:tcPr>
            <w:tcW w:w="3960" w:type="dxa"/>
            <w:vAlign w:val="bottom"/>
          </w:tcPr>
          <w:p w14:paraId="0A856B4A" w14:textId="77777777" w:rsidR="00FF7D86" w:rsidRPr="00632094" w:rsidRDefault="00A9293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PROJECT SUPPLIES</w:t>
            </w:r>
          </w:p>
        </w:tc>
        <w:tc>
          <w:tcPr>
            <w:tcW w:w="1440" w:type="dxa"/>
            <w:vAlign w:val="bottom"/>
          </w:tcPr>
          <w:p w14:paraId="3B7199ED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102ADABD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163CA1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21A6FCEF" w14:textId="77777777">
        <w:trPr>
          <w:trHeight w:val="350"/>
          <w:jc w:val="center"/>
        </w:trPr>
        <w:tc>
          <w:tcPr>
            <w:tcW w:w="3960" w:type="dxa"/>
            <w:vAlign w:val="bottom"/>
          </w:tcPr>
          <w:p w14:paraId="075648CC" w14:textId="77777777" w:rsidR="00FF7D86" w:rsidRPr="00632094" w:rsidRDefault="00A9293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1440" w:type="dxa"/>
            <w:vAlign w:val="bottom"/>
          </w:tcPr>
          <w:p w14:paraId="14337874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15A0B26A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E94FCB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169D6873" w14:textId="77777777">
        <w:trPr>
          <w:trHeight w:val="350"/>
          <w:jc w:val="center"/>
        </w:trPr>
        <w:tc>
          <w:tcPr>
            <w:tcW w:w="3960" w:type="dxa"/>
            <w:vAlign w:val="bottom"/>
          </w:tcPr>
          <w:p w14:paraId="1E421CAA" w14:textId="77777777" w:rsidR="00FF7D86" w:rsidRPr="00632094" w:rsidRDefault="00A9293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OPERATIONS</w:t>
            </w:r>
          </w:p>
        </w:tc>
        <w:tc>
          <w:tcPr>
            <w:tcW w:w="1440" w:type="dxa"/>
            <w:vAlign w:val="bottom"/>
          </w:tcPr>
          <w:p w14:paraId="6952764E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1B91724B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DA6690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5CCAAC96" w14:textId="77777777">
        <w:trPr>
          <w:trHeight w:val="350"/>
          <w:jc w:val="center"/>
        </w:trPr>
        <w:tc>
          <w:tcPr>
            <w:tcW w:w="3960" w:type="dxa"/>
            <w:vAlign w:val="bottom"/>
          </w:tcPr>
          <w:p w14:paraId="2FBCB7DB" w14:textId="77777777" w:rsidR="00FF7D86" w:rsidRPr="00632094" w:rsidRDefault="00A9293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Other (specify)</w:t>
            </w:r>
          </w:p>
        </w:tc>
        <w:tc>
          <w:tcPr>
            <w:tcW w:w="1440" w:type="dxa"/>
            <w:vAlign w:val="bottom"/>
          </w:tcPr>
          <w:p w14:paraId="75E6093F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</w:tcPr>
          <w:p w14:paraId="14FDBB0A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FD1991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1AE2BF61" w14:textId="77777777">
        <w:trPr>
          <w:trHeight w:val="458"/>
          <w:jc w:val="center"/>
        </w:trPr>
        <w:tc>
          <w:tcPr>
            <w:tcW w:w="3960" w:type="dxa"/>
            <w:shd w:val="clear" w:color="auto" w:fill="0C0C0C"/>
          </w:tcPr>
          <w:p w14:paraId="5D3F9C78" w14:textId="77777777" w:rsidR="00FF7D86" w:rsidRPr="00632094" w:rsidRDefault="00FF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C0C0C"/>
          </w:tcPr>
          <w:p w14:paraId="6C62833B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0C0C0C"/>
          </w:tcPr>
          <w:p w14:paraId="1A514DE5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0C0C0C"/>
          </w:tcPr>
          <w:p w14:paraId="3C260D8D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F7D86" w:rsidRPr="00632094" w14:paraId="64A9DEB0" w14:textId="77777777">
        <w:trPr>
          <w:trHeight w:val="458"/>
          <w:jc w:val="center"/>
        </w:trPr>
        <w:tc>
          <w:tcPr>
            <w:tcW w:w="3960" w:type="dxa"/>
            <w:vAlign w:val="bottom"/>
          </w:tcPr>
          <w:p w14:paraId="07D4A7F6" w14:textId="77777777" w:rsidR="00FF7D86" w:rsidRPr="00632094" w:rsidRDefault="00A9293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2094">
              <w:rPr>
                <w:rFonts w:ascii="Arial" w:eastAsia="Times New Roman" w:hAnsi="Arial" w:cs="Arial"/>
                <w:b/>
                <w:sz w:val="22"/>
                <w:szCs w:val="22"/>
              </w:rPr>
              <w:t>TOTAL BUDGET</w:t>
            </w:r>
          </w:p>
        </w:tc>
        <w:tc>
          <w:tcPr>
            <w:tcW w:w="1440" w:type="dxa"/>
          </w:tcPr>
          <w:p w14:paraId="043C32EE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885" w:type="dxa"/>
          </w:tcPr>
          <w:p w14:paraId="147A8E89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BAC87B" w14:textId="77777777" w:rsidR="00FF7D86" w:rsidRPr="00632094" w:rsidRDefault="00FF7D8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63D0F521" w14:textId="77777777" w:rsidR="00FF7D86" w:rsidRPr="00632094" w:rsidRDefault="00FF7D86">
      <w:pPr>
        <w:ind w:firstLine="360"/>
        <w:jc w:val="both"/>
        <w:rPr>
          <w:rFonts w:ascii="Arial" w:eastAsia="Times New Roman" w:hAnsi="Arial" w:cs="Arial"/>
          <w:sz w:val="22"/>
          <w:szCs w:val="22"/>
        </w:rPr>
      </w:pPr>
    </w:p>
    <w:p w14:paraId="6258E21B" w14:textId="4BBD3C2C" w:rsidR="00FF7D86" w:rsidRPr="00632094" w:rsidRDefault="00A92937">
      <w:pPr>
        <w:ind w:left="450"/>
        <w:jc w:val="both"/>
        <w:rPr>
          <w:rFonts w:ascii="Arial" w:eastAsia="Times New Roman" w:hAnsi="Arial" w:cs="Arial"/>
          <w:sz w:val="22"/>
          <w:szCs w:val="22"/>
        </w:rPr>
      </w:pPr>
      <w:r w:rsidRPr="00632094">
        <w:rPr>
          <w:rFonts w:ascii="Arial" w:eastAsia="Times New Roman" w:hAnsi="Arial" w:cs="Arial"/>
          <w:sz w:val="22"/>
          <w:szCs w:val="22"/>
        </w:rPr>
        <w:t>Include Budget Notes here. These should provide supporting details for all budget items. Show how particular amounts were calculated. Reference your use of continuing scholarship</w:t>
      </w:r>
      <w:r w:rsidR="009D0935">
        <w:rPr>
          <w:rFonts w:ascii="Arial" w:eastAsia="Times New Roman" w:hAnsi="Arial" w:cs="Arial"/>
          <w:sz w:val="22"/>
          <w:szCs w:val="22"/>
        </w:rPr>
        <w:t xml:space="preserve">, </w:t>
      </w:r>
      <w:r w:rsidR="000B6E1D" w:rsidRPr="00632094">
        <w:rPr>
          <w:rFonts w:ascii="Arial" w:eastAsia="Times New Roman" w:hAnsi="Arial" w:cs="Arial"/>
          <w:sz w:val="22"/>
          <w:szCs w:val="22"/>
        </w:rPr>
        <w:t>department</w:t>
      </w:r>
      <w:r w:rsidR="009D0935">
        <w:rPr>
          <w:rFonts w:ascii="Arial" w:eastAsia="Times New Roman" w:hAnsi="Arial" w:cs="Arial"/>
          <w:sz w:val="22"/>
          <w:szCs w:val="22"/>
        </w:rPr>
        <w:t>, or</w:t>
      </w:r>
      <w:r w:rsidR="000B6E1D" w:rsidRPr="00632094">
        <w:rPr>
          <w:rFonts w:ascii="Arial" w:eastAsia="Times New Roman" w:hAnsi="Arial" w:cs="Arial"/>
          <w:sz w:val="22"/>
          <w:szCs w:val="22"/>
        </w:rPr>
        <w:t xml:space="preserve"> funds</w:t>
      </w:r>
      <w:r w:rsidR="009D0935">
        <w:rPr>
          <w:rFonts w:ascii="Arial" w:eastAsia="Times New Roman" w:hAnsi="Arial" w:cs="Arial"/>
          <w:sz w:val="22"/>
          <w:szCs w:val="22"/>
        </w:rPr>
        <w:t xml:space="preserve"> from any other source</w:t>
      </w:r>
      <w:r w:rsidR="000B6E1D" w:rsidRPr="00632094">
        <w:rPr>
          <w:rFonts w:ascii="Arial" w:eastAsia="Times New Roman" w:hAnsi="Arial" w:cs="Arial"/>
          <w:sz w:val="22"/>
          <w:szCs w:val="22"/>
        </w:rPr>
        <w:t>.</w:t>
      </w:r>
    </w:p>
    <w:p w14:paraId="31C1B7C7" w14:textId="0AA5FE91" w:rsidR="000B6E1D" w:rsidRPr="00632094" w:rsidRDefault="000B6E1D">
      <w:pPr>
        <w:ind w:left="450"/>
        <w:jc w:val="both"/>
        <w:rPr>
          <w:rFonts w:ascii="Arial" w:eastAsia="Times New Roman" w:hAnsi="Arial" w:cs="Arial"/>
          <w:sz w:val="22"/>
          <w:szCs w:val="22"/>
        </w:rPr>
      </w:pPr>
    </w:p>
    <w:p w14:paraId="1D23AC96" w14:textId="55889531" w:rsidR="000B6E1D" w:rsidRPr="00632094" w:rsidRDefault="000B6E1D">
      <w:pPr>
        <w:ind w:left="450"/>
        <w:jc w:val="both"/>
        <w:rPr>
          <w:rFonts w:ascii="Arial" w:eastAsia="Times New Roman" w:hAnsi="Arial" w:cs="Arial"/>
          <w:sz w:val="22"/>
          <w:szCs w:val="22"/>
        </w:rPr>
      </w:pPr>
    </w:p>
    <w:p w14:paraId="5214D796" w14:textId="6090A78A" w:rsidR="000B6E1D" w:rsidRPr="00632094" w:rsidRDefault="000B6E1D" w:rsidP="000B6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632094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STEP 4 – Submit proposal   </w:t>
      </w:r>
    </w:p>
    <w:p w14:paraId="66585949" w14:textId="0DFC9A58" w:rsidR="000B6E1D" w:rsidRPr="00632094" w:rsidRDefault="000B6E1D">
      <w:pPr>
        <w:ind w:left="450"/>
        <w:jc w:val="both"/>
        <w:rPr>
          <w:rFonts w:ascii="Arial" w:eastAsia="Times New Roman" w:hAnsi="Arial" w:cs="Arial"/>
          <w:sz w:val="22"/>
          <w:szCs w:val="22"/>
        </w:rPr>
      </w:pPr>
    </w:p>
    <w:p w14:paraId="33B05B23" w14:textId="02731BBA" w:rsidR="00FF7D86" w:rsidRDefault="000B6E1D" w:rsidP="00F16815">
      <w:pPr>
        <w:pStyle w:val="BodyText"/>
        <w:spacing w:before="147" w:line="252" w:lineRule="auto"/>
        <w:ind w:right="261"/>
        <w:rPr>
          <w:rFonts w:ascii="Times New Roman" w:eastAsia="Times New Roman" w:hAnsi="Times New Roman" w:cs="Times New Roman"/>
          <w:b/>
          <w:i/>
        </w:rPr>
      </w:pPr>
      <w:r w:rsidRPr="00632094">
        <w:rPr>
          <w:spacing w:val="-11"/>
          <w:w w:val="105"/>
          <w:sz w:val="22"/>
          <w:szCs w:val="22"/>
        </w:rPr>
        <w:t xml:space="preserve">The corresponding proposal format and accompanying materials must be submitted electronically to: </w:t>
      </w:r>
      <w:hyperlink r:id="rId9">
        <w:r w:rsidRPr="00632094">
          <w:rPr>
            <w:rStyle w:val="Hyperlink"/>
            <w:spacing w:val="-11"/>
            <w:w w:val="105"/>
            <w:sz w:val="22"/>
            <w:szCs w:val="22"/>
          </w:rPr>
          <w:t>ProvostGrants@fitchburgstate.edu</w:t>
        </w:r>
      </w:hyperlink>
      <w:r w:rsidRPr="00632094">
        <w:rPr>
          <w:spacing w:val="-11"/>
          <w:w w:val="105"/>
          <w:sz w:val="22"/>
          <w:szCs w:val="22"/>
        </w:rPr>
        <w:t xml:space="preserve"> no later</w:t>
      </w:r>
      <w:r w:rsidR="00FE36AB">
        <w:rPr>
          <w:spacing w:val="-11"/>
          <w:w w:val="105"/>
          <w:sz w:val="22"/>
          <w:szCs w:val="22"/>
        </w:rPr>
        <w:t xml:space="preserve"> than 5 p.m. on </w:t>
      </w:r>
      <w:r w:rsidR="002122BE">
        <w:rPr>
          <w:spacing w:val="-11"/>
          <w:w w:val="105"/>
          <w:sz w:val="22"/>
          <w:szCs w:val="22"/>
        </w:rPr>
        <w:t>October 15</w:t>
      </w:r>
      <w:bookmarkStart w:id="1" w:name="_GoBack"/>
      <w:bookmarkEnd w:id="1"/>
      <w:r w:rsidR="00FE36AB">
        <w:rPr>
          <w:spacing w:val="-11"/>
          <w:w w:val="105"/>
          <w:sz w:val="22"/>
          <w:szCs w:val="22"/>
        </w:rPr>
        <w:t>, 2021</w:t>
      </w:r>
      <w:r w:rsidRPr="00632094">
        <w:rPr>
          <w:spacing w:val="-11"/>
          <w:w w:val="105"/>
          <w:sz w:val="22"/>
          <w:szCs w:val="22"/>
        </w:rPr>
        <w:t xml:space="preserve">.  </w:t>
      </w:r>
      <w:r w:rsidR="00632094" w:rsidRPr="00632094">
        <w:rPr>
          <w:rFonts w:eastAsia="Times New Roman"/>
          <w:sz w:val="22"/>
          <w:szCs w:val="22"/>
        </w:rPr>
        <w:t>A select</w:t>
      </w:r>
      <w:r w:rsidR="00403E1B">
        <w:rPr>
          <w:rFonts w:eastAsia="Times New Roman"/>
          <w:sz w:val="22"/>
          <w:szCs w:val="22"/>
        </w:rPr>
        <w:t>ion committee comprised of the u</w:t>
      </w:r>
      <w:r w:rsidR="00632094" w:rsidRPr="00632094">
        <w:rPr>
          <w:rFonts w:eastAsia="Times New Roman"/>
          <w:sz w:val="22"/>
          <w:szCs w:val="22"/>
        </w:rPr>
        <w:t>niversity's chief academic officer, chief development officer, Dean of Arts and Sciences, chair of the Department of Humanities</w:t>
      </w:r>
      <w:r w:rsidR="009D0935">
        <w:rPr>
          <w:rFonts w:eastAsia="Times New Roman"/>
          <w:sz w:val="22"/>
          <w:szCs w:val="22"/>
        </w:rPr>
        <w:t xml:space="preserve"> (</w:t>
      </w:r>
      <w:r w:rsidR="00632094" w:rsidRPr="00632094">
        <w:rPr>
          <w:rFonts w:eastAsia="Times New Roman"/>
          <w:sz w:val="22"/>
          <w:szCs w:val="22"/>
        </w:rPr>
        <w:t>or designee), Academic Coordinator of the Center for Italian Culture, and the Dean of Graduate and Continuing Education</w:t>
      </w:r>
      <w:r w:rsidR="00FE36AB">
        <w:rPr>
          <w:rFonts w:eastAsia="Times New Roman"/>
          <w:sz w:val="22"/>
          <w:szCs w:val="22"/>
        </w:rPr>
        <w:t>,</w:t>
      </w:r>
      <w:r w:rsidR="00632094" w:rsidRPr="00632094">
        <w:rPr>
          <w:rFonts w:eastAsia="Times New Roman"/>
          <w:sz w:val="22"/>
          <w:szCs w:val="22"/>
        </w:rPr>
        <w:t xml:space="preserve"> shall review all proposals. To be considered, proposals must use the correct proposal cover and budget sheets and must in</w:t>
      </w:r>
      <w:r w:rsidR="00F16815">
        <w:rPr>
          <w:rFonts w:eastAsia="Times New Roman"/>
          <w:sz w:val="22"/>
          <w:szCs w:val="22"/>
        </w:rPr>
        <w:t>clude the appropriate narrative.</w:t>
      </w:r>
    </w:p>
    <w:sectPr w:rsidR="00FF7D86" w:rsidSect="004F370B">
      <w:footerReference w:type="default" r:id="rId10"/>
      <w:pgSz w:w="12240" w:h="15840"/>
      <w:pgMar w:top="720" w:right="54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9D64" w14:textId="77777777" w:rsidR="009D0935" w:rsidRDefault="009D0935">
      <w:r>
        <w:separator/>
      </w:r>
    </w:p>
  </w:endnote>
  <w:endnote w:type="continuationSeparator" w:id="0">
    <w:p w14:paraId="5AB08161" w14:textId="77777777" w:rsidR="009D0935" w:rsidRDefault="009D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21A6" w14:textId="15A70E6A" w:rsidR="009D0935" w:rsidRDefault="009D09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1C8F">
      <w:rPr>
        <w:noProof/>
        <w:color w:val="000000"/>
      </w:rPr>
      <w:t>5</w:t>
    </w:r>
    <w:r>
      <w:rPr>
        <w:color w:val="000000"/>
      </w:rPr>
      <w:fldChar w:fldCharType="end"/>
    </w:r>
  </w:p>
  <w:p w14:paraId="0595D32C" w14:textId="77777777" w:rsidR="009D0935" w:rsidRDefault="009D09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7548" w14:textId="77777777" w:rsidR="009D0935" w:rsidRDefault="009D0935">
      <w:r>
        <w:separator/>
      </w:r>
    </w:p>
  </w:footnote>
  <w:footnote w:type="continuationSeparator" w:id="0">
    <w:p w14:paraId="2E7E2488" w14:textId="77777777" w:rsidR="009D0935" w:rsidRDefault="009D0935">
      <w:r>
        <w:continuationSeparator/>
      </w:r>
    </w:p>
  </w:footnote>
  <w:footnote w:id="1">
    <w:p w14:paraId="2B233FAF" w14:textId="7E5AEC7F" w:rsidR="009D0935" w:rsidRDefault="009D0935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Stipends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—Summer stipends are intended to provide research assistants with resources to support their time during the summer. </w:t>
      </w:r>
    </w:p>
    <w:p w14:paraId="39DF9050" w14:textId="77777777" w:rsidR="009D0935" w:rsidRDefault="009D0935">
      <w:pPr>
        <w:ind w:left="432" w:hanging="4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Supplies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—These are consumable items required to carry out the project. </w:t>
      </w:r>
    </w:p>
    <w:p w14:paraId="50B01E5C" w14:textId="77777777" w:rsidR="009D0935" w:rsidRDefault="009D0935">
      <w:pPr>
        <w:ind w:left="432" w:hanging="4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Equipment </w:t>
      </w:r>
      <w:r>
        <w:rPr>
          <w:rFonts w:ascii="Times New Roman" w:eastAsia="Times New Roman" w:hAnsi="Times New Roman" w:cs="Times New Roman"/>
          <w:sz w:val="18"/>
          <w:szCs w:val="18"/>
        </w:rPr>
        <w:t>—Requests for equipment, books, computer software, or similar items.</w:t>
      </w:r>
    </w:p>
    <w:p w14:paraId="0F898C56" w14:textId="77777777" w:rsidR="009D0935" w:rsidRDefault="009D093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Operating Expenses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—These include expenses for surveys (including paper and postage), off-site facility costs, housing and other items typically treated as direct costs, as well as refreshments or other costs associated with meetings that may be part of the project. </w:t>
      </w:r>
    </w:p>
    <w:p w14:paraId="746BBEFE" w14:textId="4F2B937D" w:rsidR="009D0935" w:rsidRDefault="009D0935" w:rsidP="00F16815">
      <w:pPr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Research Travel </w:t>
      </w:r>
      <w:r>
        <w:rPr>
          <w:rFonts w:ascii="Times New Roman" w:eastAsia="Times New Roman" w:hAnsi="Times New Roman" w:cs="Times New Roman"/>
          <w:sz w:val="18"/>
          <w:szCs w:val="18"/>
        </w:rPr>
        <w:t>—Travel monies should be requested only for travel that is directly related to the proposed project and that would not ordinarily be covered from the departmental or university budget.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C83"/>
    <w:multiLevelType w:val="multilevel"/>
    <w:tmpl w:val="75A26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D5D"/>
    <w:multiLevelType w:val="multilevel"/>
    <w:tmpl w:val="6C4AF406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422D"/>
    <w:multiLevelType w:val="multilevel"/>
    <w:tmpl w:val="F818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750EF"/>
    <w:multiLevelType w:val="multilevel"/>
    <w:tmpl w:val="47DAC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B5367"/>
    <w:multiLevelType w:val="multilevel"/>
    <w:tmpl w:val="D1182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7A34F0"/>
    <w:multiLevelType w:val="multilevel"/>
    <w:tmpl w:val="26981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3A7B"/>
    <w:multiLevelType w:val="multilevel"/>
    <w:tmpl w:val="6490697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1852F4"/>
    <w:multiLevelType w:val="hybridMultilevel"/>
    <w:tmpl w:val="2C9230A2"/>
    <w:lvl w:ilvl="0" w:tplc="FFB42D4C">
      <w:start w:val="1"/>
      <w:numFmt w:val="decimal"/>
      <w:lvlText w:val="%1."/>
      <w:lvlJc w:val="left"/>
      <w:pPr>
        <w:ind w:left="300" w:hanging="300"/>
      </w:pPr>
      <w:rPr>
        <w:rFonts w:hint="default"/>
        <w:b/>
        <w:bCs/>
        <w:spacing w:val="-1"/>
        <w:w w:val="98"/>
      </w:rPr>
    </w:lvl>
    <w:lvl w:ilvl="1" w:tplc="3A289DDC">
      <w:numFmt w:val="bullet"/>
      <w:lvlText w:val="•"/>
      <w:lvlJc w:val="left"/>
      <w:pPr>
        <w:ind w:left="1368" w:hanging="300"/>
      </w:pPr>
      <w:rPr>
        <w:rFonts w:hint="default"/>
      </w:rPr>
    </w:lvl>
    <w:lvl w:ilvl="2" w:tplc="7DDC02EE">
      <w:numFmt w:val="bullet"/>
      <w:lvlText w:val="•"/>
      <w:lvlJc w:val="left"/>
      <w:pPr>
        <w:ind w:left="2428" w:hanging="300"/>
      </w:pPr>
      <w:rPr>
        <w:rFonts w:hint="default"/>
      </w:rPr>
    </w:lvl>
    <w:lvl w:ilvl="3" w:tplc="DAAEF5E8">
      <w:numFmt w:val="bullet"/>
      <w:lvlText w:val="•"/>
      <w:lvlJc w:val="left"/>
      <w:pPr>
        <w:ind w:left="3488" w:hanging="300"/>
      </w:pPr>
      <w:rPr>
        <w:rFonts w:hint="default"/>
      </w:rPr>
    </w:lvl>
    <w:lvl w:ilvl="4" w:tplc="7700CBE4">
      <w:numFmt w:val="bullet"/>
      <w:lvlText w:val="•"/>
      <w:lvlJc w:val="left"/>
      <w:pPr>
        <w:ind w:left="4548" w:hanging="300"/>
      </w:pPr>
      <w:rPr>
        <w:rFonts w:hint="default"/>
      </w:rPr>
    </w:lvl>
    <w:lvl w:ilvl="5" w:tplc="9E4417EE">
      <w:numFmt w:val="bullet"/>
      <w:lvlText w:val="•"/>
      <w:lvlJc w:val="left"/>
      <w:pPr>
        <w:ind w:left="5608" w:hanging="300"/>
      </w:pPr>
      <w:rPr>
        <w:rFonts w:hint="default"/>
      </w:rPr>
    </w:lvl>
    <w:lvl w:ilvl="6" w:tplc="6032FD30">
      <w:numFmt w:val="bullet"/>
      <w:lvlText w:val="•"/>
      <w:lvlJc w:val="left"/>
      <w:pPr>
        <w:ind w:left="6668" w:hanging="300"/>
      </w:pPr>
      <w:rPr>
        <w:rFonts w:hint="default"/>
      </w:rPr>
    </w:lvl>
    <w:lvl w:ilvl="7" w:tplc="BEA8DDA0">
      <w:numFmt w:val="bullet"/>
      <w:lvlText w:val="•"/>
      <w:lvlJc w:val="left"/>
      <w:pPr>
        <w:ind w:left="7728" w:hanging="300"/>
      </w:pPr>
      <w:rPr>
        <w:rFonts w:hint="default"/>
      </w:rPr>
    </w:lvl>
    <w:lvl w:ilvl="8" w:tplc="D6588046">
      <w:numFmt w:val="bullet"/>
      <w:lvlText w:val="•"/>
      <w:lvlJc w:val="left"/>
      <w:pPr>
        <w:ind w:left="8788" w:hanging="300"/>
      </w:pPr>
      <w:rPr>
        <w:rFonts w:hint="default"/>
      </w:rPr>
    </w:lvl>
  </w:abstractNum>
  <w:abstractNum w:abstractNumId="8" w15:restartNumberingAfterBreak="0">
    <w:nsid w:val="3D8F5AEC"/>
    <w:multiLevelType w:val="multilevel"/>
    <w:tmpl w:val="A93E5EB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0943"/>
    <w:multiLevelType w:val="hybridMultilevel"/>
    <w:tmpl w:val="E6A03DD0"/>
    <w:lvl w:ilvl="0" w:tplc="A32A14F8">
      <w:start w:val="1"/>
      <w:numFmt w:val="decimal"/>
      <w:lvlText w:val="%1."/>
      <w:lvlJc w:val="left"/>
      <w:pPr>
        <w:ind w:left="303" w:hanging="303"/>
      </w:pPr>
      <w:rPr>
        <w:rFonts w:hint="default"/>
        <w:b/>
        <w:bCs/>
        <w:spacing w:val="-1"/>
        <w:w w:val="98"/>
      </w:rPr>
    </w:lvl>
    <w:lvl w:ilvl="1" w:tplc="BBD69750">
      <w:numFmt w:val="bullet"/>
      <w:lvlText w:val="•"/>
      <w:lvlJc w:val="left"/>
      <w:pPr>
        <w:ind w:left="1369" w:hanging="303"/>
      </w:pPr>
      <w:rPr>
        <w:rFonts w:hint="default"/>
      </w:rPr>
    </w:lvl>
    <w:lvl w:ilvl="2" w:tplc="4DE816F6">
      <w:numFmt w:val="bullet"/>
      <w:lvlText w:val="•"/>
      <w:lvlJc w:val="left"/>
      <w:pPr>
        <w:ind w:left="2443" w:hanging="303"/>
      </w:pPr>
      <w:rPr>
        <w:rFonts w:hint="default"/>
      </w:rPr>
    </w:lvl>
    <w:lvl w:ilvl="3" w:tplc="3170E590">
      <w:numFmt w:val="bullet"/>
      <w:lvlText w:val="•"/>
      <w:lvlJc w:val="left"/>
      <w:pPr>
        <w:ind w:left="3517" w:hanging="303"/>
      </w:pPr>
      <w:rPr>
        <w:rFonts w:hint="default"/>
      </w:rPr>
    </w:lvl>
    <w:lvl w:ilvl="4" w:tplc="48E87D5E">
      <w:numFmt w:val="bullet"/>
      <w:lvlText w:val="•"/>
      <w:lvlJc w:val="left"/>
      <w:pPr>
        <w:ind w:left="4591" w:hanging="303"/>
      </w:pPr>
      <w:rPr>
        <w:rFonts w:hint="default"/>
      </w:rPr>
    </w:lvl>
    <w:lvl w:ilvl="5" w:tplc="FBBCE4B0">
      <w:numFmt w:val="bullet"/>
      <w:lvlText w:val="•"/>
      <w:lvlJc w:val="left"/>
      <w:pPr>
        <w:ind w:left="5665" w:hanging="303"/>
      </w:pPr>
      <w:rPr>
        <w:rFonts w:hint="default"/>
      </w:rPr>
    </w:lvl>
    <w:lvl w:ilvl="6" w:tplc="D814FE0A">
      <w:numFmt w:val="bullet"/>
      <w:lvlText w:val="•"/>
      <w:lvlJc w:val="left"/>
      <w:pPr>
        <w:ind w:left="6739" w:hanging="303"/>
      </w:pPr>
      <w:rPr>
        <w:rFonts w:hint="default"/>
      </w:rPr>
    </w:lvl>
    <w:lvl w:ilvl="7" w:tplc="6776B4A0">
      <w:numFmt w:val="bullet"/>
      <w:lvlText w:val="•"/>
      <w:lvlJc w:val="left"/>
      <w:pPr>
        <w:ind w:left="7813" w:hanging="303"/>
      </w:pPr>
      <w:rPr>
        <w:rFonts w:hint="default"/>
      </w:rPr>
    </w:lvl>
    <w:lvl w:ilvl="8" w:tplc="D562A0B8">
      <w:numFmt w:val="bullet"/>
      <w:lvlText w:val="•"/>
      <w:lvlJc w:val="left"/>
      <w:pPr>
        <w:ind w:left="8887" w:hanging="303"/>
      </w:pPr>
      <w:rPr>
        <w:rFonts w:hint="default"/>
      </w:rPr>
    </w:lvl>
  </w:abstractNum>
  <w:abstractNum w:abstractNumId="10" w15:restartNumberingAfterBreak="0">
    <w:nsid w:val="43600A74"/>
    <w:multiLevelType w:val="multilevel"/>
    <w:tmpl w:val="6F72F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DE"/>
    <w:multiLevelType w:val="multilevel"/>
    <w:tmpl w:val="98B4B8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DF08B8"/>
    <w:multiLevelType w:val="multilevel"/>
    <w:tmpl w:val="43EE654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C03CDE"/>
    <w:multiLevelType w:val="multilevel"/>
    <w:tmpl w:val="8AC62E1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5B03FA"/>
    <w:multiLevelType w:val="multilevel"/>
    <w:tmpl w:val="89088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F27CD0"/>
    <w:multiLevelType w:val="multilevel"/>
    <w:tmpl w:val="24A0511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0A1502"/>
    <w:multiLevelType w:val="multilevel"/>
    <w:tmpl w:val="6952C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87F6B"/>
    <w:multiLevelType w:val="multilevel"/>
    <w:tmpl w:val="08480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52E01"/>
    <w:multiLevelType w:val="multilevel"/>
    <w:tmpl w:val="1A2A0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23B27"/>
    <w:multiLevelType w:val="hybridMultilevel"/>
    <w:tmpl w:val="45CABC58"/>
    <w:lvl w:ilvl="0" w:tplc="ECBC663A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5D5648"/>
    <w:multiLevelType w:val="multilevel"/>
    <w:tmpl w:val="9392C1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AF0D80"/>
    <w:multiLevelType w:val="multilevel"/>
    <w:tmpl w:val="36FA6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3742CE"/>
    <w:multiLevelType w:val="multilevel"/>
    <w:tmpl w:val="44086FDA"/>
    <w:lvl w:ilvl="0">
      <w:start w:val="3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20"/>
  </w:num>
  <w:num w:numId="8">
    <w:abstractNumId w:val="1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22"/>
  </w:num>
  <w:num w:numId="14">
    <w:abstractNumId w:val="6"/>
  </w:num>
  <w:num w:numId="15">
    <w:abstractNumId w:val="17"/>
  </w:num>
  <w:num w:numId="16">
    <w:abstractNumId w:val="15"/>
  </w:num>
  <w:num w:numId="17">
    <w:abstractNumId w:val="21"/>
  </w:num>
  <w:num w:numId="18">
    <w:abstractNumId w:val="13"/>
  </w:num>
  <w:num w:numId="19">
    <w:abstractNumId w:val="3"/>
  </w:num>
  <w:num w:numId="20">
    <w:abstractNumId w:val="11"/>
  </w:num>
  <w:num w:numId="21">
    <w:abstractNumId w:val="7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6"/>
    <w:rsid w:val="000B6E1D"/>
    <w:rsid w:val="002122BE"/>
    <w:rsid w:val="0024347B"/>
    <w:rsid w:val="00403E1B"/>
    <w:rsid w:val="0044574F"/>
    <w:rsid w:val="004F2D0C"/>
    <w:rsid w:val="004F370B"/>
    <w:rsid w:val="00512BF8"/>
    <w:rsid w:val="005F7DA3"/>
    <w:rsid w:val="00632094"/>
    <w:rsid w:val="008E149D"/>
    <w:rsid w:val="00911C8F"/>
    <w:rsid w:val="0097097E"/>
    <w:rsid w:val="009D0935"/>
    <w:rsid w:val="00A70E30"/>
    <w:rsid w:val="00A92937"/>
    <w:rsid w:val="00E451AE"/>
    <w:rsid w:val="00F16815"/>
    <w:rsid w:val="00F27104"/>
    <w:rsid w:val="00FE36AB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A2A94"/>
  <w15:docId w15:val="{F8160451-FBC4-4664-B0B4-3CEA48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 w:line="276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4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4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70E30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70E30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A70E30"/>
    <w:pPr>
      <w:widowControl w:val="0"/>
      <w:autoSpaceDE w:val="0"/>
      <w:autoSpaceDN w:val="0"/>
      <w:ind w:left="1539" w:hanging="4393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6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15"/>
  </w:style>
  <w:style w:type="paragraph" w:styleId="Footer">
    <w:name w:val="footer"/>
    <w:basedOn w:val="Normal"/>
    <w:link w:val="FooterChar"/>
    <w:uiPriority w:val="99"/>
    <w:unhideWhenUsed/>
    <w:rsid w:val="00F16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vostGrants@fitchburg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Cardelle</dc:creator>
  <cp:lastModifiedBy>Joanne Rivard</cp:lastModifiedBy>
  <cp:revision>2</cp:revision>
  <dcterms:created xsi:type="dcterms:W3CDTF">2021-09-10T12:55:00Z</dcterms:created>
  <dcterms:modified xsi:type="dcterms:W3CDTF">2021-09-10T12:55:00Z</dcterms:modified>
</cp:coreProperties>
</file>