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513F4" w14:textId="77777777" w:rsidR="00BB6C4F" w:rsidRPr="004A3898" w:rsidRDefault="005911CA" w:rsidP="005911C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4A3898">
        <w:rPr>
          <w:rFonts w:ascii="Times New Roman" w:hAnsi="Times New Roman" w:cs="Times New Roman"/>
          <w:b/>
          <w:sz w:val="22"/>
          <w:szCs w:val="22"/>
        </w:rPr>
        <w:t>Unit Action Plan</w:t>
      </w:r>
    </w:p>
    <w:p w14:paraId="753B3D3F" w14:textId="04EE388A" w:rsidR="005911CA" w:rsidRPr="004A3898" w:rsidRDefault="00435496" w:rsidP="005911C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A3898">
        <w:rPr>
          <w:rFonts w:ascii="Times New Roman" w:hAnsi="Times New Roman" w:cs="Times New Roman"/>
          <w:b/>
          <w:sz w:val="22"/>
          <w:szCs w:val="22"/>
        </w:rPr>
        <w:t>20</w:t>
      </w:r>
      <w:r w:rsidR="003F092B" w:rsidRPr="004A3898">
        <w:rPr>
          <w:rFonts w:ascii="Times New Roman" w:hAnsi="Times New Roman" w:cs="Times New Roman"/>
          <w:b/>
          <w:sz w:val="22"/>
          <w:szCs w:val="22"/>
        </w:rPr>
        <w:t>20-2021</w:t>
      </w:r>
    </w:p>
    <w:p w14:paraId="7CA99045" w14:textId="77777777" w:rsidR="005911CA" w:rsidRPr="004A3898" w:rsidRDefault="005911CA">
      <w:pPr>
        <w:rPr>
          <w:rFonts w:ascii="Times New Roman" w:hAnsi="Times New Roman" w:cs="Times New Roman"/>
          <w:sz w:val="22"/>
          <w:szCs w:val="22"/>
        </w:rPr>
      </w:pPr>
    </w:p>
    <w:p w14:paraId="1010A6F9" w14:textId="77777777" w:rsidR="005911CA" w:rsidRPr="004A3898" w:rsidRDefault="005911CA" w:rsidP="009A7A33">
      <w:pPr>
        <w:ind w:left="-90"/>
        <w:rPr>
          <w:rFonts w:ascii="Times New Roman" w:hAnsi="Times New Roman" w:cs="Times New Roman"/>
          <w:b/>
          <w:sz w:val="22"/>
          <w:szCs w:val="22"/>
        </w:rPr>
      </w:pPr>
      <w:r w:rsidRPr="004A3898">
        <w:rPr>
          <w:rFonts w:ascii="Times New Roman" w:hAnsi="Times New Roman" w:cs="Times New Roman"/>
          <w:sz w:val="22"/>
          <w:szCs w:val="22"/>
        </w:rPr>
        <w:t xml:space="preserve">Division: </w:t>
      </w:r>
      <w:r w:rsidRPr="004A3898">
        <w:rPr>
          <w:rFonts w:ascii="Times New Roman" w:hAnsi="Times New Roman" w:cs="Times New Roman"/>
          <w:b/>
          <w:sz w:val="22"/>
          <w:szCs w:val="22"/>
        </w:rPr>
        <w:t>Academic Affairs</w:t>
      </w:r>
    </w:p>
    <w:p w14:paraId="69E25454" w14:textId="77777777" w:rsidR="005911CA" w:rsidRPr="004A3898" w:rsidRDefault="005911CA" w:rsidP="009A7A33">
      <w:pPr>
        <w:ind w:left="-90"/>
        <w:rPr>
          <w:rFonts w:ascii="Times New Roman" w:hAnsi="Times New Roman" w:cs="Times New Roman"/>
          <w:b/>
          <w:sz w:val="22"/>
          <w:szCs w:val="22"/>
        </w:rPr>
      </w:pPr>
      <w:r w:rsidRPr="004A3898">
        <w:rPr>
          <w:rFonts w:ascii="Times New Roman" w:hAnsi="Times New Roman" w:cs="Times New Roman"/>
          <w:sz w:val="22"/>
          <w:szCs w:val="22"/>
        </w:rPr>
        <w:t xml:space="preserve">Unit: </w:t>
      </w:r>
      <w:r w:rsidRPr="004A3898">
        <w:rPr>
          <w:rFonts w:ascii="Times New Roman" w:hAnsi="Times New Roman" w:cs="Times New Roman"/>
          <w:b/>
          <w:sz w:val="22"/>
          <w:szCs w:val="22"/>
        </w:rPr>
        <w:t>Arts &amp; Sciences</w:t>
      </w:r>
    </w:p>
    <w:p w14:paraId="24229108" w14:textId="77777777" w:rsidR="005911CA" w:rsidRPr="004A3898" w:rsidRDefault="005911CA" w:rsidP="000E68C5">
      <w:pPr>
        <w:ind w:right="-180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38"/>
      </w:tblGrid>
      <w:tr w:rsidR="005911CA" w:rsidRPr="004A3898" w14:paraId="0447B047" w14:textId="77777777" w:rsidTr="00600F63">
        <w:trPr>
          <w:trHeight w:val="899"/>
        </w:trPr>
        <w:tc>
          <w:tcPr>
            <w:tcW w:w="1333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71315554" w14:textId="44C72CD1" w:rsidR="008C3AC6" w:rsidRPr="004A3898" w:rsidRDefault="005911CA" w:rsidP="005969D8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3898">
              <w:rPr>
                <w:rFonts w:ascii="Times New Roman" w:hAnsi="Times New Roman" w:cs="Times New Roman"/>
                <w:b/>
                <w:sz w:val="22"/>
                <w:szCs w:val="22"/>
              </w:rPr>
              <w:t>Unit Mission:</w:t>
            </w:r>
          </w:p>
          <w:p w14:paraId="128B47A1" w14:textId="161F2B27" w:rsidR="004E5E0C" w:rsidRPr="004A3898" w:rsidRDefault="005911CA" w:rsidP="005969D8">
            <w:pPr>
              <w:spacing w:line="216" w:lineRule="auto"/>
              <w:rPr>
                <w:rFonts w:ascii="Times New Roman" w:hAnsi="Times New Roman" w:cs="Times New Roman"/>
                <w:i/>
                <w:iCs/>
                <w:sz w:val="20"/>
                <w:szCs w:val="22"/>
              </w:rPr>
            </w:pPr>
            <w:r w:rsidRPr="004A3898">
              <w:rPr>
                <w:rFonts w:ascii="Times New Roman" w:hAnsi="Times New Roman" w:cs="Times New Roman"/>
                <w:i/>
                <w:iCs/>
                <w:sz w:val="20"/>
                <w:szCs w:val="22"/>
              </w:rPr>
              <w:t xml:space="preserve">The </w:t>
            </w:r>
            <w:r w:rsidR="00BB5CBD" w:rsidRPr="004A3898">
              <w:rPr>
                <w:rFonts w:ascii="Times New Roman" w:hAnsi="Times New Roman" w:cs="Times New Roman"/>
                <w:i/>
                <w:iCs/>
                <w:sz w:val="20"/>
                <w:szCs w:val="22"/>
              </w:rPr>
              <w:t xml:space="preserve">School </w:t>
            </w:r>
            <w:r w:rsidRPr="004A3898">
              <w:rPr>
                <w:rFonts w:ascii="Times New Roman" w:hAnsi="Times New Roman" w:cs="Times New Roman"/>
                <w:i/>
                <w:iCs/>
                <w:sz w:val="20"/>
                <w:szCs w:val="22"/>
              </w:rPr>
              <w:t>of Arts &amp; Sciences </w:t>
            </w:r>
            <w:r w:rsidR="00BB5CBD" w:rsidRPr="004A3898">
              <w:rPr>
                <w:rFonts w:ascii="Times New Roman" w:hAnsi="Times New Roman" w:cs="Times New Roman"/>
                <w:i/>
                <w:iCs/>
                <w:sz w:val="20"/>
                <w:szCs w:val="22"/>
              </w:rPr>
              <w:t>merges scholarship and pro</w:t>
            </w:r>
            <w:r w:rsidR="00351507" w:rsidRPr="004A3898">
              <w:rPr>
                <w:rFonts w:ascii="Times New Roman" w:hAnsi="Times New Roman" w:cs="Times New Roman"/>
                <w:i/>
                <w:iCs/>
                <w:sz w:val="20"/>
                <w:szCs w:val="22"/>
              </w:rPr>
              <w:t>f</w:t>
            </w:r>
            <w:r w:rsidR="00BB5CBD" w:rsidRPr="004A3898">
              <w:rPr>
                <w:rFonts w:ascii="Times New Roman" w:hAnsi="Times New Roman" w:cs="Times New Roman"/>
                <w:i/>
                <w:iCs/>
                <w:sz w:val="20"/>
                <w:szCs w:val="22"/>
              </w:rPr>
              <w:t>essional practice in a wide range of innovative programs. Our faculty inspire students to think and communicate clearly</w:t>
            </w:r>
            <w:r w:rsidRPr="004A3898">
              <w:rPr>
                <w:rFonts w:ascii="Times New Roman" w:hAnsi="Times New Roman" w:cs="Times New Roman"/>
                <w:i/>
                <w:iCs/>
                <w:sz w:val="20"/>
                <w:szCs w:val="22"/>
              </w:rPr>
              <w:t>,</w:t>
            </w:r>
            <w:r w:rsidR="00351507" w:rsidRPr="004A3898">
              <w:rPr>
                <w:rFonts w:ascii="Times New Roman" w:hAnsi="Times New Roman" w:cs="Times New Roman"/>
                <w:i/>
                <w:iCs/>
                <w:sz w:val="20"/>
                <w:szCs w:val="22"/>
              </w:rPr>
              <w:t xml:space="preserve"> </w:t>
            </w:r>
            <w:r w:rsidRPr="004A3898">
              <w:rPr>
                <w:rFonts w:ascii="Times New Roman" w:hAnsi="Times New Roman" w:cs="Times New Roman"/>
                <w:i/>
                <w:iCs/>
                <w:sz w:val="20"/>
                <w:szCs w:val="22"/>
              </w:rPr>
              <w:t xml:space="preserve">to recognize and value diverse perspectives, </w:t>
            </w:r>
            <w:r w:rsidR="00BB5CBD" w:rsidRPr="004A3898">
              <w:rPr>
                <w:rFonts w:ascii="Times New Roman" w:hAnsi="Times New Roman" w:cs="Times New Roman"/>
                <w:i/>
                <w:iCs/>
                <w:sz w:val="20"/>
                <w:szCs w:val="22"/>
              </w:rPr>
              <w:t xml:space="preserve">and to act creatively when addressing complex </w:t>
            </w:r>
            <w:r w:rsidR="00E8065D" w:rsidRPr="004A3898">
              <w:rPr>
                <w:rFonts w:ascii="Times New Roman" w:hAnsi="Times New Roman" w:cs="Times New Roman"/>
                <w:i/>
                <w:iCs/>
                <w:sz w:val="20"/>
                <w:szCs w:val="22"/>
              </w:rPr>
              <w:t>problems</w:t>
            </w:r>
            <w:r w:rsidR="00BB5CBD" w:rsidRPr="004A3898">
              <w:rPr>
                <w:rFonts w:ascii="Times New Roman" w:hAnsi="Times New Roman" w:cs="Times New Roman"/>
                <w:i/>
                <w:iCs/>
                <w:sz w:val="20"/>
                <w:szCs w:val="22"/>
              </w:rPr>
              <w:t xml:space="preserve"> in their communities and beyond</w:t>
            </w:r>
            <w:r w:rsidRPr="004A3898">
              <w:rPr>
                <w:rFonts w:ascii="Times New Roman" w:hAnsi="Times New Roman" w:cs="Times New Roman"/>
                <w:i/>
                <w:iCs/>
                <w:sz w:val="20"/>
                <w:szCs w:val="22"/>
              </w:rPr>
              <w:t>. </w:t>
            </w:r>
            <w:r w:rsidR="00BB5CBD" w:rsidRPr="004A3898">
              <w:rPr>
                <w:rFonts w:ascii="Times New Roman" w:hAnsi="Times New Roman" w:cs="Times New Roman"/>
                <w:i/>
                <w:iCs/>
                <w:sz w:val="20"/>
                <w:szCs w:val="22"/>
              </w:rPr>
              <w:t xml:space="preserve">We prepare students to navigate </w:t>
            </w:r>
            <w:r w:rsidRPr="004A3898">
              <w:rPr>
                <w:rFonts w:ascii="Times New Roman" w:hAnsi="Times New Roman" w:cs="Times New Roman"/>
                <w:i/>
                <w:iCs/>
                <w:sz w:val="20"/>
                <w:szCs w:val="22"/>
              </w:rPr>
              <w:t xml:space="preserve">a world of </w:t>
            </w:r>
            <w:r w:rsidR="00BB5CBD" w:rsidRPr="004A3898">
              <w:rPr>
                <w:rFonts w:ascii="Times New Roman" w:hAnsi="Times New Roman" w:cs="Times New Roman"/>
                <w:i/>
                <w:iCs/>
                <w:sz w:val="20"/>
                <w:szCs w:val="22"/>
              </w:rPr>
              <w:t xml:space="preserve">rapid </w:t>
            </w:r>
            <w:r w:rsidRPr="004A3898">
              <w:rPr>
                <w:rFonts w:ascii="Times New Roman" w:hAnsi="Times New Roman" w:cs="Times New Roman"/>
                <w:i/>
                <w:iCs/>
                <w:sz w:val="20"/>
                <w:szCs w:val="22"/>
              </w:rPr>
              <w:t>change</w:t>
            </w:r>
            <w:r w:rsidR="00BB5CBD" w:rsidRPr="004A3898">
              <w:rPr>
                <w:rFonts w:ascii="Times New Roman" w:hAnsi="Times New Roman" w:cs="Times New Roman"/>
                <w:i/>
                <w:iCs/>
                <w:sz w:val="20"/>
                <w:szCs w:val="22"/>
              </w:rPr>
              <w:t>,</w:t>
            </w:r>
            <w:r w:rsidRPr="004A3898">
              <w:rPr>
                <w:rFonts w:ascii="Times New Roman" w:hAnsi="Times New Roman" w:cs="Times New Roman"/>
                <w:i/>
                <w:iCs/>
                <w:sz w:val="20"/>
                <w:szCs w:val="22"/>
              </w:rPr>
              <w:t xml:space="preserve"> while developing </w:t>
            </w:r>
            <w:r w:rsidR="00BB5CBD" w:rsidRPr="004A3898">
              <w:rPr>
                <w:rFonts w:ascii="Times New Roman" w:hAnsi="Times New Roman" w:cs="Times New Roman"/>
                <w:i/>
                <w:iCs/>
                <w:sz w:val="20"/>
                <w:szCs w:val="22"/>
              </w:rPr>
              <w:t xml:space="preserve">a </w:t>
            </w:r>
            <w:r w:rsidRPr="004A3898">
              <w:rPr>
                <w:rFonts w:ascii="Times New Roman" w:hAnsi="Times New Roman" w:cs="Times New Roman"/>
                <w:i/>
                <w:iCs/>
                <w:sz w:val="20"/>
                <w:szCs w:val="22"/>
              </w:rPr>
              <w:t>foundation for a meaningful life.</w:t>
            </w:r>
          </w:p>
        </w:tc>
      </w:tr>
    </w:tbl>
    <w:p w14:paraId="4D423D87" w14:textId="77777777" w:rsidR="005911CA" w:rsidRPr="004A3898" w:rsidRDefault="005911CA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34"/>
        <w:gridCol w:w="6804"/>
      </w:tblGrid>
      <w:tr w:rsidR="005911CA" w:rsidRPr="004A3898" w14:paraId="5F270DC5" w14:textId="77777777" w:rsidTr="00600F63">
        <w:trPr>
          <w:trHeight w:val="643"/>
        </w:trPr>
        <w:tc>
          <w:tcPr>
            <w:tcW w:w="6534" w:type="dxa"/>
            <w:tcBorders>
              <w:top w:val="thinThickLargeGap" w:sz="24" w:space="0" w:color="auto"/>
              <w:left w:val="thinThickLargeGap" w:sz="24" w:space="0" w:color="auto"/>
            </w:tcBorders>
          </w:tcPr>
          <w:p w14:paraId="7335AD43" w14:textId="4AFF06D6" w:rsidR="005911CA" w:rsidRPr="004A3898" w:rsidRDefault="005911CA">
            <w:pPr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2"/>
              </w:rPr>
              <w:t>Associated Strategic Plan Goal:</w:t>
            </w:r>
          </w:p>
          <w:p w14:paraId="4860E9FB" w14:textId="4FEA5A28" w:rsidR="00002E60" w:rsidRPr="004A3898" w:rsidRDefault="00994AA1" w:rsidP="005911CA">
            <w:pPr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2"/>
              </w:rPr>
              <w:t>GOAL 1</w:t>
            </w:r>
            <w:r w:rsidR="005D7064" w:rsidRPr="004A3898">
              <w:rPr>
                <w:rFonts w:ascii="Times New Roman" w:hAnsi="Times New Roman" w:cs="Times New Roman"/>
                <w:b/>
                <w:sz w:val="20"/>
                <w:szCs w:val="22"/>
              </w:rPr>
              <w:t>A</w:t>
            </w:r>
            <w:r w:rsidRPr="004A3898">
              <w:rPr>
                <w:rFonts w:ascii="Times New Roman" w:hAnsi="Times New Roman" w:cs="Times New Roman"/>
                <w:b/>
                <w:sz w:val="20"/>
                <w:szCs w:val="22"/>
              </w:rPr>
              <w:t xml:space="preserve">: </w:t>
            </w:r>
          </w:p>
          <w:p w14:paraId="6EA2A14C" w14:textId="77777777" w:rsidR="00002E60" w:rsidRPr="004A3898" w:rsidRDefault="00002E60" w:rsidP="005911CA">
            <w:pPr>
              <w:rPr>
                <w:rFonts w:ascii="Times New Roman" w:hAnsi="Times New Roman" w:cs="Times New Roman"/>
                <w:b/>
                <w:sz w:val="20"/>
                <w:szCs w:val="22"/>
              </w:rPr>
            </w:pPr>
          </w:p>
          <w:p w14:paraId="6D44CD96" w14:textId="48FD2A2F" w:rsidR="005911CA" w:rsidRPr="004A3898" w:rsidRDefault="00994AA1" w:rsidP="005911CA">
            <w:pPr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2"/>
              </w:rPr>
              <w:t>STRENGTHEN ACADEMIC PROGRAMS</w:t>
            </w:r>
          </w:p>
          <w:p w14:paraId="038FEE9A" w14:textId="77777777" w:rsidR="005911CA" w:rsidRPr="004A3898" w:rsidRDefault="005911CA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804" w:type="dxa"/>
            <w:tcBorders>
              <w:top w:val="thinThickLargeGap" w:sz="24" w:space="0" w:color="auto"/>
              <w:right w:val="thinThickLargeGap" w:sz="24" w:space="0" w:color="auto"/>
            </w:tcBorders>
          </w:tcPr>
          <w:p w14:paraId="20172A2E" w14:textId="4533C5B5" w:rsidR="005911CA" w:rsidRPr="004A3898" w:rsidRDefault="005911CA" w:rsidP="005911CA">
            <w:pPr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2"/>
              </w:rPr>
              <w:t>Goals/Outcomes:</w:t>
            </w:r>
            <w:r w:rsidR="004455A5" w:rsidRPr="004A3898">
              <w:rPr>
                <w:rFonts w:ascii="Times New Roman" w:hAnsi="Times New Roman" w:cs="Times New Roman"/>
                <w:b/>
                <w:sz w:val="20"/>
                <w:szCs w:val="22"/>
              </w:rPr>
              <w:t xml:space="preserve"> </w:t>
            </w:r>
            <w:r w:rsidRPr="004A3898">
              <w:rPr>
                <w:rFonts w:ascii="Times New Roman" w:hAnsi="Times New Roman" w:cs="Times New Roman"/>
                <w:b/>
                <w:sz w:val="20"/>
                <w:szCs w:val="22"/>
              </w:rPr>
              <w:t>Prepare students for success in the workforce liberal arts and professional education (1A)</w:t>
            </w:r>
          </w:p>
          <w:p w14:paraId="33B9FC21" w14:textId="77777777" w:rsidR="005911CA" w:rsidRPr="004A3898" w:rsidRDefault="005911CA" w:rsidP="005911CA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010A5A87" w14:textId="77777777" w:rsidR="005911CA" w:rsidRPr="004A3898" w:rsidRDefault="005911CA" w:rsidP="005911CA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2"/>
              </w:rPr>
              <w:t>1A1</w:t>
            </w:r>
            <w:r w:rsidRPr="004A3898">
              <w:rPr>
                <w:rFonts w:ascii="Times New Roman" w:hAnsi="Times New Roman" w:cs="Times New Roman"/>
                <w:sz w:val="20"/>
                <w:szCs w:val="22"/>
              </w:rPr>
              <w:t>. Align Liberal A&amp;S curriculum with skills valued in the workforce.</w:t>
            </w:r>
          </w:p>
          <w:p w14:paraId="053FAD09" w14:textId="77777777" w:rsidR="005911CA" w:rsidRPr="004A3898" w:rsidRDefault="005911CA" w:rsidP="005911CA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01C434B7" w14:textId="634CFB9D" w:rsidR="00B31297" w:rsidRPr="004A3898" w:rsidRDefault="005911CA" w:rsidP="00B3482B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2"/>
              </w:rPr>
              <w:t>1A2.</w:t>
            </w:r>
            <w:r w:rsidRPr="004A3898">
              <w:rPr>
                <w:rFonts w:ascii="Times New Roman" w:hAnsi="Times New Roman" w:cs="Times New Roman"/>
                <w:sz w:val="20"/>
                <w:szCs w:val="22"/>
              </w:rPr>
              <w:t xml:space="preserve"> Increase collaboration in academic programs through team teaching, learning communities, interdisciplinary course development, and research opportunities; support high-impact learning experiences.</w:t>
            </w:r>
          </w:p>
        </w:tc>
      </w:tr>
      <w:tr w:rsidR="005911CA" w:rsidRPr="004A3898" w14:paraId="5C6A3910" w14:textId="77777777" w:rsidTr="006F5404">
        <w:trPr>
          <w:trHeight w:val="1916"/>
        </w:trPr>
        <w:tc>
          <w:tcPr>
            <w:tcW w:w="6534" w:type="dxa"/>
            <w:tcBorders>
              <w:left w:val="thinThickLargeGap" w:sz="24" w:space="0" w:color="auto"/>
              <w:bottom w:val="thinThickLargeGap" w:sz="24" w:space="0" w:color="auto"/>
            </w:tcBorders>
          </w:tcPr>
          <w:p w14:paraId="15A82E5D" w14:textId="0D5BFC88" w:rsidR="005911CA" w:rsidRPr="004A3898" w:rsidRDefault="005911CA">
            <w:pPr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2"/>
              </w:rPr>
              <w:t>Objectives:</w:t>
            </w:r>
          </w:p>
          <w:p w14:paraId="70075FB4" w14:textId="268890CC" w:rsidR="009A4244" w:rsidRPr="004A3898" w:rsidRDefault="00A22289" w:rsidP="009A4244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4A3898">
              <w:rPr>
                <w:rFonts w:ascii="Times New Roman" w:hAnsi="Times New Roman" w:cs="Times New Roman"/>
                <w:sz w:val="20"/>
                <w:szCs w:val="22"/>
              </w:rPr>
              <w:t>Continue</w:t>
            </w:r>
            <w:r w:rsidR="00553875" w:rsidRPr="004A3898">
              <w:rPr>
                <w:rFonts w:ascii="Times New Roman" w:hAnsi="Times New Roman" w:cs="Times New Roman"/>
                <w:sz w:val="20"/>
                <w:szCs w:val="22"/>
              </w:rPr>
              <w:t xml:space="preserve"> t</w:t>
            </w:r>
            <w:r w:rsidRPr="004A3898">
              <w:rPr>
                <w:rFonts w:ascii="Times New Roman" w:hAnsi="Times New Roman" w:cs="Times New Roman"/>
                <w:sz w:val="20"/>
                <w:szCs w:val="22"/>
              </w:rPr>
              <w:t>he</w:t>
            </w:r>
            <w:r w:rsidR="00553875" w:rsidRPr="004A3898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="00E8065D" w:rsidRPr="004A3898">
              <w:rPr>
                <w:rFonts w:ascii="Times New Roman" w:hAnsi="Times New Roman" w:cs="Times New Roman"/>
                <w:sz w:val="20"/>
                <w:szCs w:val="22"/>
              </w:rPr>
              <w:t>implement</w:t>
            </w:r>
            <w:r w:rsidRPr="004A3898">
              <w:rPr>
                <w:rFonts w:ascii="Times New Roman" w:hAnsi="Times New Roman" w:cs="Times New Roman"/>
                <w:sz w:val="20"/>
                <w:szCs w:val="22"/>
              </w:rPr>
              <w:t>ation of</w:t>
            </w:r>
            <w:r w:rsidR="00E8065D" w:rsidRPr="004A3898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="009A4244" w:rsidRPr="004A3898">
              <w:rPr>
                <w:rFonts w:ascii="Times New Roman" w:hAnsi="Times New Roman" w:cs="Times New Roman"/>
                <w:sz w:val="20"/>
                <w:szCs w:val="22"/>
              </w:rPr>
              <w:t>LA&amp;S</w:t>
            </w:r>
            <w:r w:rsidR="000E68C5" w:rsidRPr="004A3898">
              <w:rPr>
                <w:rFonts w:ascii="Times New Roman" w:hAnsi="Times New Roman" w:cs="Times New Roman"/>
                <w:sz w:val="20"/>
                <w:szCs w:val="22"/>
              </w:rPr>
              <w:t xml:space="preserve"> as a program</w:t>
            </w:r>
            <w:r w:rsidRPr="004A3898">
              <w:rPr>
                <w:rFonts w:ascii="Times New Roman" w:hAnsi="Times New Roman" w:cs="Times New Roman"/>
                <w:sz w:val="20"/>
                <w:szCs w:val="22"/>
              </w:rPr>
              <w:t xml:space="preserve">; beyond </w:t>
            </w:r>
            <w:r w:rsidR="000E68C5" w:rsidRPr="004A3898">
              <w:rPr>
                <w:rFonts w:ascii="Times New Roman" w:hAnsi="Times New Roman" w:cs="Times New Roman"/>
                <w:sz w:val="20"/>
                <w:szCs w:val="22"/>
              </w:rPr>
              <w:t xml:space="preserve">approving </w:t>
            </w:r>
            <w:r w:rsidRPr="004A3898">
              <w:rPr>
                <w:rFonts w:ascii="Times New Roman" w:hAnsi="Times New Roman" w:cs="Times New Roman"/>
                <w:sz w:val="20"/>
                <w:szCs w:val="22"/>
              </w:rPr>
              <w:t xml:space="preserve">individual courses, create a locus to underscore </w:t>
            </w:r>
            <w:r w:rsidR="009A4244" w:rsidRPr="004A3898">
              <w:rPr>
                <w:rFonts w:ascii="Times New Roman" w:hAnsi="Times New Roman" w:cs="Times New Roman"/>
                <w:sz w:val="20"/>
                <w:szCs w:val="22"/>
              </w:rPr>
              <w:t xml:space="preserve">general education </w:t>
            </w:r>
            <w:r w:rsidRPr="004A3898">
              <w:rPr>
                <w:rFonts w:ascii="Times New Roman" w:hAnsi="Times New Roman" w:cs="Times New Roman"/>
                <w:sz w:val="20"/>
                <w:szCs w:val="22"/>
              </w:rPr>
              <w:t xml:space="preserve">as part of the institutional mission to educate students broadly, support the </w:t>
            </w:r>
            <w:r w:rsidR="009A4244" w:rsidRPr="004A3898">
              <w:rPr>
                <w:rFonts w:ascii="Times New Roman" w:hAnsi="Times New Roman" w:cs="Times New Roman"/>
                <w:sz w:val="20"/>
                <w:szCs w:val="22"/>
              </w:rPr>
              <w:t>major</w:t>
            </w:r>
            <w:r w:rsidRPr="004A3898">
              <w:rPr>
                <w:rFonts w:ascii="Times New Roman" w:hAnsi="Times New Roman" w:cs="Times New Roman"/>
                <w:sz w:val="20"/>
                <w:szCs w:val="22"/>
              </w:rPr>
              <w:t>,</w:t>
            </w:r>
            <w:r w:rsidR="009A4244" w:rsidRPr="004A3898">
              <w:rPr>
                <w:rFonts w:ascii="Times New Roman" w:hAnsi="Times New Roman" w:cs="Times New Roman"/>
                <w:sz w:val="20"/>
                <w:szCs w:val="22"/>
              </w:rPr>
              <w:t xml:space="preserve"> and </w:t>
            </w:r>
            <w:r w:rsidRPr="004A3898">
              <w:rPr>
                <w:rFonts w:ascii="Times New Roman" w:hAnsi="Times New Roman" w:cs="Times New Roman"/>
                <w:sz w:val="20"/>
                <w:szCs w:val="22"/>
              </w:rPr>
              <w:t xml:space="preserve">provide </w:t>
            </w:r>
            <w:r w:rsidR="009A4244" w:rsidRPr="004A3898">
              <w:rPr>
                <w:rFonts w:ascii="Times New Roman" w:hAnsi="Times New Roman" w:cs="Times New Roman"/>
                <w:sz w:val="20"/>
                <w:szCs w:val="22"/>
              </w:rPr>
              <w:t>professional/workplace skills.  (1A1)</w:t>
            </w:r>
          </w:p>
          <w:p w14:paraId="1AD7F052" w14:textId="77777777" w:rsidR="00002E60" w:rsidRPr="004A3898" w:rsidRDefault="00002E60" w:rsidP="009A4244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5CB5B70C" w14:textId="3FF2720C" w:rsidR="005911CA" w:rsidRPr="004A3898" w:rsidRDefault="00553875" w:rsidP="00AF520E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4A3898">
              <w:rPr>
                <w:rFonts w:ascii="Times New Roman" w:hAnsi="Times New Roman" w:cs="Times New Roman"/>
                <w:sz w:val="20"/>
                <w:szCs w:val="22"/>
              </w:rPr>
              <w:t>Work with campus to i</w:t>
            </w:r>
            <w:r w:rsidR="009A4244" w:rsidRPr="004A3898">
              <w:rPr>
                <w:rFonts w:ascii="Times New Roman" w:hAnsi="Times New Roman" w:cs="Times New Roman"/>
                <w:sz w:val="20"/>
                <w:szCs w:val="22"/>
              </w:rPr>
              <w:t xml:space="preserve">ntegrate Institutional Learning Priorities as a framework for </w:t>
            </w:r>
            <w:r w:rsidR="00AF520E" w:rsidRPr="004A3898">
              <w:rPr>
                <w:rFonts w:ascii="Times New Roman" w:hAnsi="Times New Roman" w:cs="Times New Roman"/>
                <w:sz w:val="20"/>
                <w:szCs w:val="22"/>
              </w:rPr>
              <w:t>new strategic plan</w:t>
            </w:r>
            <w:r w:rsidR="009A4244" w:rsidRPr="004A3898">
              <w:rPr>
                <w:rFonts w:ascii="Times New Roman" w:hAnsi="Times New Roman" w:cs="Times New Roman"/>
                <w:sz w:val="20"/>
                <w:szCs w:val="22"/>
              </w:rPr>
              <w:t xml:space="preserve"> (1A1</w:t>
            </w:r>
            <w:r w:rsidR="00171B94" w:rsidRPr="004A3898">
              <w:rPr>
                <w:rFonts w:ascii="Times New Roman" w:hAnsi="Times New Roman" w:cs="Times New Roman"/>
                <w:sz w:val="20"/>
                <w:szCs w:val="22"/>
              </w:rPr>
              <w:t>-ish</w:t>
            </w:r>
            <w:r w:rsidR="009A4244" w:rsidRPr="004A3898">
              <w:rPr>
                <w:rFonts w:ascii="Times New Roman" w:hAnsi="Times New Roman" w:cs="Times New Roman"/>
                <w:sz w:val="20"/>
                <w:szCs w:val="22"/>
              </w:rPr>
              <w:t>)</w:t>
            </w:r>
          </w:p>
        </w:tc>
        <w:tc>
          <w:tcPr>
            <w:tcW w:w="6804" w:type="dxa"/>
            <w:tcBorders>
              <w:bottom w:val="thinThickLargeGap" w:sz="24" w:space="0" w:color="auto"/>
              <w:right w:val="thinThickLargeGap" w:sz="24" w:space="0" w:color="auto"/>
            </w:tcBorders>
          </w:tcPr>
          <w:p w14:paraId="31533FF4" w14:textId="1CF39785" w:rsidR="00BB5CBD" w:rsidRPr="004A3898" w:rsidRDefault="005911CA">
            <w:pPr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2"/>
              </w:rPr>
              <w:t>Performance Measures/Targets:</w:t>
            </w:r>
          </w:p>
          <w:p w14:paraId="61C95233" w14:textId="6339228E" w:rsidR="00BB5CBD" w:rsidRPr="004A3898" w:rsidRDefault="00961566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4A3898">
              <w:rPr>
                <w:rFonts w:ascii="Times New Roman" w:hAnsi="Times New Roman" w:cs="Times New Roman"/>
                <w:sz w:val="20"/>
                <w:szCs w:val="22"/>
              </w:rPr>
              <w:t xml:space="preserve">Creation of </w:t>
            </w:r>
            <w:r w:rsidR="00AF520E" w:rsidRPr="004A3898">
              <w:rPr>
                <w:rFonts w:ascii="Times New Roman" w:hAnsi="Times New Roman" w:cs="Times New Roman"/>
                <w:sz w:val="20"/>
                <w:szCs w:val="22"/>
              </w:rPr>
              <w:t>a Progr</w:t>
            </w:r>
            <w:r w:rsidR="00FF1A6D" w:rsidRPr="004A3898">
              <w:rPr>
                <w:rFonts w:ascii="Times New Roman" w:hAnsi="Times New Roman" w:cs="Times New Roman"/>
                <w:sz w:val="20"/>
                <w:szCs w:val="22"/>
              </w:rPr>
              <w:t>am Area for the LA&amp;S curriculum</w:t>
            </w:r>
            <w:r w:rsidR="00AF520E" w:rsidRPr="004A3898">
              <w:rPr>
                <w:rFonts w:ascii="Times New Roman" w:hAnsi="Times New Roman" w:cs="Times New Roman"/>
                <w:sz w:val="20"/>
                <w:szCs w:val="22"/>
              </w:rPr>
              <w:t>; CTL programming specific to LA&amp;S learning outcomes</w:t>
            </w:r>
            <w:r w:rsidR="00FF1A6D" w:rsidRPr="004A3898">
              <w:rPr>
                <w:rFonts w:ascii="Times New Roman" w:hAnsi="Times New Roman" w:cs="Times New Roman"/>
                <w:sz w:val="20"/>
                <w:szCs w:val="22"/>
              </w:rPr>
              <w:t xml:space="preserve"> and programmatic assessment.</w:t>
            </w:r>
            <w:r w:rsidRPr="004A3898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</w:p>
          <w:p w14:paraId="25A6D486" w14:textId="77777777" w:rsidR="00553875" w:rsidRPr="004A3898" w:rsidRDefault="00553875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290B1922" w14:textId="77777777" w:rsidR="00AF520E" w:rsidRPr="004A3898" w:rsidRDefault="00AF520E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19EFE046" w14:textId="77777777" w:rsidR="00FF1A6D" w:rsidRPr="004A3898" w:rsidRDefault="00FF1A6D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283034E7" w14:textId="6A23C758" w:rsidR="00002E60" w:rsidRPr="004A3898" w:rsidRDefault="006A40E7" w:rsidP="000E68C5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4A3898">
              <w:rPr>
                <w:rFonts w:ascii="Times New Roman" w:hAnsi="Times New Roman" w:cs="Times New Roman"/>
                <w:sz w:val="20"/>
                <w:szCs w:val="22"/>
              </w:rPr>
              <w:t xml:space="preserve">See ILPs through campus </w:t>
            </w:r>
            <w:r w:rsidR="000E68C5" w:rsidRPr="004A3898">
              <w:rPr>
                <w:rFonts w:ascii="Times New Roman" w:hAnsi="Times New Roman" w:cs="Times New Roman"/>
                <w:sz w:val="20"/>
                <w:szCs w:val="22"/>
              </w:rPr>
              <w:t>implementation (whether governance or not)</w:t>
            </w:r>
            <w:r w:rsidRPr="004A3898">
              <w:rPr>
                <w:rFonts w:ascii="Times New Roman" w:hAnsi="Times New Roman" w:cs="Times New Roman"/>
                <w:sz w:val="20"/>
                <w:szCs w:val="22"/>
              </w:rPr>
              <w:t xml:space="preserve"> (AUC)</w:t>
            </w:r>
          </w:p>
        </w:tc>
      </w:tr>
    </w:tbl>
    <w:p w14:paraId="34998FD6" w14:textId="77777777" w:rsidR="00D159C0" w:rsidRPr="004A3898" w:rsidRDefault="00D159C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3338" w:type="dxa"/>
        <w:tblLayout w:type="fixed"/>
        <w:tblLook w:val="04A0" w:firstRow="1" w:lastRow="0" w:firstColumn="1" w:lastColumn="0" w:noHBand="0" w:noVBand="1"/>
      </w:tblPr>
      <w:tblGrid>
        <w:gridCol w:w="6476"/>
        <w:gridCol w:w="6862"/>
      </w:tblGrid>
      <w:tr w:rsidR="005911CA" w:rsidRPr="004A3898" w14:paraId="3D509EE4" w14:textId="77777777" w:rsidTr="00600F63">
        <w:tc>
          <w:tcPr>
            <w:tcW w:w="6476" w:type="dxa"/>
            <w:tcBorders>
              <w:top w:val="thinThickLargeGap" w:sz="24" w:space="0" w:color="auto"/>
              <w:left w:val="thinThickLargeGap" w:sz="24" w:space="0" w:color="auto"/>
            </w:tcBorders>
          </w:tcPr>
          <w:p w14:paraId="1081DBA8" w14:textId="4C2AD655" w:rsidR="005911CA" w:rsidRPr="004A3898" w:rsidRDefault="005911CA" w:rsidP="005911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Associated Strategic Plan Goal:</w:t>
            </w:r>
          </w:p>
          <w:p w14:paraId="514CAE0A" w14:textId="1F8A16B8" w:rsidR="00002E60" w:rsidRPr="004A3898" w:rsidRDefault="00994AA1" w:rsidP="005911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GOAL 1</w:t>
            </w:r>
            <w:r w:rsidR="00DB6CCD"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14:paraId="4584D170" w14:textId="77777777" w:rsidR="00002E60" w:rsidRPr="004A3898" w:rsidRDefault="00002E60" w:rsidP="005911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D467DD" w14:textId="05BD9A6A" w:rsidR="005911CA" w:rsidRPr="004A3898" w:rsidRDefault="00994AA1" w:rsidP="00591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STRENGTHEN ACADEMIC PROGRAMS</w:t>
            </w: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62" w:type="dxa"/>
            <w:tcBorders>
              <w:top w:val="thinThickLargeGap" w:sz="24" w:space="0" w:color="auto"/>
              <w:right w:val="thinThickLargeGap" w:sz="24" w:space="0" w:color="auto"/>
            </w:tcBorders>
          </w:tcPr>
          <w:p w14:paraId="612F0475" w14:textId="3D317BEA" w:rsidR="005911CA" w:rsidRPr="004A3898" w:rsidRDefault="005911CA" w:rsidP="005911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Goals/Outcomes:</w:t>
            </w:r>
            <w:r w:rsidR="004455A5"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Make innovative use of developing </w:t>
            </w:r>
            <w:r w:rsidR="004455A5"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technologies</w:t>
            </w:r>
          </w:p>
          <w:p w14:paraId="63CAD657" w14:textId="782832E3" w:rsidR="005911CA" w:rsidRPr="004A3898" w:rsidRDefault="005911CA" w:rsidP="005911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appropriate f</w:t>
            </w:r>
            <w:r w:rsidR="004455A5"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or students of the 21</w:t>
            </w:r>
            <w:r w:rsidR="004455A5" w:rsidRPr="004A3898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 w:rsidR="000D5D47"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455A5"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century (1C)</w:t>
            </w:r>
          </w:p>
          <w:p w14:paraId="778DBFA3" w14:textId="77777777" w:rsidR="005911CA" w:rsidRPr="004A3898" w:rsidRDefault="005911CA" w:rsidP="00591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7960" w:type="dxa"/>
              <w:tblLayout w:type="fixed"/>
              <w:tblLook w:val="04A0" w:firstRow="1" w:lastRow="0" w:firstColumn="1" w:lastColumn="0" w:noHBand="0" w:noVBand="1"/>
            </w:tblPr>
            <w:tblGrid>
              <w:gridCol w:w="7960"/>
            </w:tblGrid>
            <w:tr w:rsidR="005911CA" w:rsidRPr="004A3898" w14:paraId="6C5CA1DD" w14:textId="77777777" w:rsidTr="00961566">
              <w:trPr>
                <w:trHeight w:val="531"/>
              </w:trPr>
              <w:tc>
                <w:tcPr>
                  <w:tcW w:w="7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7A043F6" w14:textId="60E2A867" w:rsidR="0093449F" w:rsidRPr="004A3898" w:rsidRDefault="005911CA" w:rsidP="00631BD9">
                  <w:pPr>
                    <w:ind w:left="-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389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1C1.</w:t>
                  </w:r>
                  <w:r w:rsidRPr="004A38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Encourage a culture of experimentation and innovation with instructional</w:t>
                  </w:r>
                </w:p>
                <w:p w14:paraId="6B431A46" w14:textId="50EED185" w:rsidR="0093449F" w:rsidRPr="004A3898" w:rsidRDefault="005911CA" w:rsidP="00631BD9">
                  <w:pPr>
                    <w:ind w:left="-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38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technologies through operational </w:t>
                  </w:r>
                  <w:r w:rsidR="006F5404" w:rsidRPr="004A38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&amp;</w:t>
                  </w:r>
                  <w:r w:rsidRPr="004A38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structural improvements and academic </w:t>
                  </w:r>
                </w:p>
                <w:p w14:paraId="4D57A0D2" w14:textId="21ED0981" w:rsidR="00744449" w:rsidRPr="004A3898" w:rsidRDefault="006F5404" w:rsidP="00631BD9">
                  <w:pPr>
                    <w:ind w:left="-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38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initiatives</w:t>
                  </w:r>
                </w:p>
                <w:p w14:paraId="0F96630B" w14:textId="77777777" w:rsidR="00DB6CCD" w:rsidRPr="004A3898" w:rsidRDefault="00DB6CCD" w:rsidP="00631BD9">
                  <w:pPr>
                    <w:ind w:left="-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94B1455" w14:textId="77777777" w:rsidR="00DB6CCD" w:rsidRPr="004A3898" w:rsidRDefault="00DB6CCD" w:rsidP="00631BD9">
                  <w:pPr>
                    <w:ind w:left="-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389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1C2:</w:t>
                  </w:r>
                  <w:r w:rsidRPr="004A38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Encourage the use of alternative educational materials to reduce the cost </w:t>
                  </w:r>
                </w:p>
                <w:p w14:paraId="37CDC71E" w14:textId="427FF938" w:rsidR="00DB6CCD" w:rsidRPr="004A3898" w:rsidRDefault="00DB6CCD" w:rsidP="00631BD9">
                  <w:pPr>
                    <w:ind w:left="-10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38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for students</w:t>
                  </w:r>
                </w:p>
              </w:tc>
            </w:tr>
          </w:tbl>
          <w:p w14:paraId="282F655E" w14:textId="77777777" w:rsidR="005911CA" w:rsidRPr="004A3898" w:rsidRDefault="005911CA" w:rsidP="00591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1CA" w:rsidRPr="004A3898" w14:paraId="02005721" w14:textId="77777777" w:rsidTr="00600F63">
        <w:tc>
          <w:tcPr>
            <w:tcW w:w="6476" w:type="dxa"/>
            <w:tcBorders>
              <w:left w:val="thinThickLargeGap" w:sz="24" w:space="0" w:color="auto"/>
              <w:bottom w:val="thinThickLargeGap" w:sz="24" w:space="0" w:color="auto"/>
            </w:tcBorders>
          </w:tcPr>
          <w:p w14:paraId="36B442DD" w14:textId="1D924DCB" w:rsidR="005911CA" w:rsidRPr="004A3898" w:rsidRDefault="005911CA" w:rsidP="005911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Objectives:</w:t>
            </w:r>
          </w:p>
          <w:p w14:paraId="34AF3249" w14:textId="355858D2" w:rsidR="00AE457A" w:rsidRPr="004A3898" w:rsidRDefault="00FF1A6D" w:rsidP="00591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>Make Digital Humanities a distinction of Fitchburg State by e</w:t>
            </w:r>
            <w:r w:rsidR="00AE457A" w:rsidRPr="004A3898">
              <w:rPr>
                <w:rFonts w:ascii="Times New Roman" w:hAnsi="Times New Roman" w:cs="Times New Roman"/>
                <w:sz w:val="20"/>
                <w:szCs w:val="20"/>
              </w:rPr>
              <w:t>xpand</w:t>
            </w: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>ing</w:t>
            </w:r>
            <w:r w:rsidR="00AE457A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2313" w:rsidRPr="004A3898">
              <w:rPr>
                <w:rFonts w:ascii="Times New Roman" w:hAnsi="Times New Roman" w:cs="Times New Roman"/>
                <w:sz w:val="20"/>
                <w:szCs w:val="20"/>
              </w:rPr>
              <w:t>visibility</w:t>
            </w:r>
            <w:r w:rsidR="00AE457A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 and funding for digitally-enhanced </w:t>
            </w: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faculty and student </w:t>
            </w:r>
            <w:r w:rsidR="00AE457A" w:rsidRPr="004A3898">
              <w:rPr>
                <w:rFonts w:ascii="Times New Roman" w:hAnsi="Times New Roman" w:cs="Times New Roman"/>
                <w:sz w:val="20"/>
                <w:szCs w:val="20"/>
              </w:rPr>
              <w:t>work (including space) (1C1)</w:t>
            </w:r>
          </w:p>
          <w:p w14:paraId="15C84BED" w14:textId="77777777" w:rsidR="00E52455" w:rsidRPr="004A3898" w:rsidRDefault="00E52455" w:rsidP="00591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615932" w14:textId="410641BF" w:rsidR="00FD0E9B" w:rsidRPr="004A3898" w:rsidRDefault="00FD0E9B" w:rsidP="00E023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Support </w:t>
            </w:r>
            <w:r w:rsidR="00E02313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expansion of </w:t>
            </w: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OER </w:t>
            </w:r>
            <w:r w:rsidR="00E02313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on campus </w:t>
            </w: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>(1C2)</w:t>
            </w:r>
          </w:p>
        </w:tc>
        <w:tc>
          <w:tcPr>
            <w:tcW w:w="6862" w:type="dxa"/>
            <w:tcBorders>
              <w:bottom w:val="thinThickLargeGap" w:sz="24" w:space="0" w:color="auto"/>
              <w:right w:val="thinThickLargeGap" w:sz="24" w:space="0" w:color="auto"/>
            </w:tcBorders>
          </w:tcPr>
          <w:p w14:paraId="47ED394E" w14:textId="10BF1381" w:rsidR="005911CA" w:rsidRPr="004A3898" w:rsidRDefault="005911CA" w:rsidP="005911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Performance Measures/Targets:</w:t>
            </w:r>
          </w:p>
          <w:p w14:paraId="3CF2E6AF" w14:textId="3FEED83D" w:rsidR="00AE457A" w:rsidRPr="004A3898" w:rsidRDefault="001760E1" w:rsidP="00591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>Collaborative d</w:t>
            </w:r>
            <w:r w:rsidR="00AE457A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igital learning studio </w:t>
            </w: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in current CTL library space </w:t>
            </w:r>
            <w:r w:rsidR="00E02313" w:rsidRPr="004A3898">
              <w:rPr>
                <w:rFonts w:ascii="Times New Roman" w:hAnsi="Times New Roman" w:cs="Times New Roman"/>
                <w:sz w:val="20"/>
                <w:szCs w:val="20"/>
              </w:rPr>
              <w:t>by end of 2020-2021</w:t>
            </w: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, including a </w:t>
            </w:r>
            <w:r w:rsidR="00AE457A" w:rsidRPr="004A3898">
              <w:rPr>
                <w:rFonts w:ascii="Times New Roman" w:hAnsi="Times New Roman" w:cs="Times New Roman"/>
                <w:sz w:val="20"/>
                <w:szCs w:val="20"/>
              </w:rPr>
              <w:t>web-based repository of faculty work</w:t>
            </w:r>
          </w:p>
          <w:p w14:paraId="4D8896B3" w14:textId="77777777" w:rsidR="00FD0E9B" w:rsidRPr="004A3898" w:rsidRDefault="00FD0E9B" w:rsidP="00591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2F91FB" w14:textId="28151E3F" w:rsidR="00FD0E9B" w:rsidRPr="004A3898" w:rsidRDefault="00E02313" w:rsidP="00591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>Inventory and increase number of Arts &amp; Sciences faculty adopting OER in their courses by the end of the 2020-2021 academic year</w:t>
            </w:r>
          </w:p>
        </w:tc>
      </w:tr>
    </w:tbl>
    <w:p w14:paraId="291DE266" w14:textId="77777777" w:rsidR="008B1AE0" w:rsidRPr="004A3898" w:rsidRDefault="008B1AE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98"/>
        <w:gridCol w:w="6840"/>
      </w:tblGrid>
      <w:tr w:rsidR="008B1AE0" w:rsidRPr="004A3898" w14:paraId="034E537A" w14:textId="77777777" w:rsidTr="003669F6">
        <w:trPr>
          <w:trHeight w:val="1641"/>
        </w:trPr>
        <w:tc>
          <w:tcPr>
            <w:tcW w:w="6498" w:type="dxa"/>
            <w:tcBorders>
              <w:top w:val="thinThickLargeGap" w:sz="24" w:space="0" w:color="auto"/>
              <w:left w:val="thinThickLargeGap" w:sz="24" w:space="0" w:color="auto"/>
            </w:tcBorders>
          </w:tcPr>
          <w:p w14:paraId="4E7548A7" w14:textId="77777777" w:rsidR="008B1AE0" w:rsidRPr="004A3898" w:rsidRDefault="008B1AE0" w:rsidP="008B1A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Associated Strategic Plan Goal:</w:t>
            </w:r>
          </w:p>
          <w:p w14:paraId="0471060A" w14:textId="77777777" w:rsidR="008B1AE0" w:rsidRPr="004A3898" w:rsidRDefault="008B1AE0" w:rsidP="008B1A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GOAL 1D: </w:t>
            </w:r>
          </w:p>
          <w:p w14:paraId="7F01592A" w14:textId="77777777" w:rsidR="008B1AE0" w:rsidRPr="004A3898" w:rsidRDefault="008B1AE0" w:rsidP="008B1A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919327" w14:textId="335DCB09" w:rsidR="008B1AE0" w:rsidRPr="004A3898" w:rsidRDefault="00887204" w:rsidP="008B1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STRENGT</w:t>
            </w:r>
            <w:r w:rsidR="008B1AE0"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HEN ACADEMIC PROGRAMS</w:t>
            </w:r>
          </w:p>
        </w:tc>
        <w:tc>
          <w:tcPr>
            <w:tcW w:w="6840" w:type="dxa"/>
            <w:tcBorders>
              <w:top w:val="thinThickLargeGap" w:sz="24" w:space="0" w:color="auto"/>
              <w:right w:val="thinThickLargeGap" w:sz="24" w:space="0" w:color="auto"/>
            </w:tcBorders>
          </w:tcPr>
          <w:p w14:paraId="2DB02C2C" w14:textId="77777777" w:rsidR="008B1AE0" w:rsidRPr="004A3898" w:rsidRDefault="008B1AE0" w:rsidP="006F54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Goals/Outcomes: Enhance and affirm student, faculty, and staff diversity as central to the Fitchburg State experience (1D)</w:t>
            </w:r>
          </w:p>
          <w:p w14:paraId="5A9B57F1" w14:textId="77777777" w:rsidR="008B1AE0" w:rsidRPr="004A3898" w:rsidRDefault="008B1AE0" w:rsidP="006F54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7960" w:type="dxa"/>
              <w:tblLayout w:type="fixed"/>
              <w:tblLook w:val="04A0" w:firstRow="1" w:lastRow="0" w:firstColumn="1" w:lastColumn="0" w:noHBand="0" w:noVBand="1"/>
            </w:tblPr>
            <w:tblGrid>
              <w:gridCol w:w="7960"/>
            </w:tblGrid>
            <w:tr w:rsidR="008B1AE0" w:rsidRPr="004A3898" w14:paraId="1EE940F0" w14:textId="77777777" w:rsidTr="008B1AE0">
              <w:trPr>
                <w:trHeight w:val="1230"/>
              </w:trPr>
              <w:tc>
                <w:tcPr>
                  <w:tcW w:w="7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489AF17" w14:textId="77777777" w:rsidR="008B1AE0" w:rsidRPr="004A3898" w:rsidRDefault="008B1AE0" w:rsidP="006F5404">
                  <w:pPr>
                    <w:ind w:left="-10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38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1D2. Identify and support appropriate and ongoing efforts to develop multi-</w:t>
                  </w:r>
                </w:p>
                <w:p w14:paraId="010EC679" w14:textId="77777777" w:rsidR="008B1AE0" w:rsidRPr="004A3898" w:rsidRDefault="008B1AE0" w:rsidP="006F5404">
                  <w:pPr>
                    <w:ind w:left="-10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38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cultural competencies in students, faculty, and staff.</w:t>
                  </w:r>
                </w:p>
                <w:p w14:paraId="2EE0BD84" w14:textId="77777777" w:rsidR="008B1AE0" w:rsidRPr="004A3898" w:rsidRDefault="008B1AE0" w:rsidP="006F5404">
                  <w:pPr>
                    <w:ind w:left="-10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7AD502B" w14:textId="0FA01844" w:rsidR="008B1AE0" w:rsidRPr="004A3898" w:rsidRDefault="008B1AE0" w:rsidP="00887204">
                  <w:pPr>
                    <w:ind w:left="-10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38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1D4. </w:t>
                  </w:r>
                  <w:r w:rsidR="00887204">
                    <w:rPr>
                      <w:rFonts w:ascii="Times New Roman" w:hAnsi="Times New Roman" w:cs="Times New Roman"/>
                      <w:sz w:val="20"/>
                      <w:szCs w:val="20"/>
                    </w:rPr>
                    <w:t>I</w:t>
                  </w:r>
                  <w:r w:rsidRPr="004A38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ncrease opportunitie</w:t>
                  </w:r>
                  <w:r w:rsidR="0088720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 for study abroad, partnerships, and</w:t>
                  </w:r>
                  <w:r w:rsidRPr="004A38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887204">
                    <w:rPr>
                      <w:rFonts w:ascii="Times New Roman" w:hAnsi="Times New Roman" w:cs="Times New Roman"/>
                      <w:sz w:val="20"/>
                      <w:szCs w:val="20"/>
                    </w:rPr>
                    <w:t>faculty exchanges</w:t>
                  </w:r>
                </w:p>
              </w:tc>
            </w:tr>
          </w:tbl>
          <w:p w14:paraId="19C7066D" w14:textId="77777777" w:rsidR="008B1AE0" w:rsidRPr="004A3898" w:rsidRDefault="008B1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404" w:rsidRPr="004A3898" w14:paraId="2C5EFAE6" w14:textId="77777777" w:rsidTr="006F5404">
        <w:trPr>
          <w:trHeight w:val="714"/>
        </w:trPr>
        <w:tc>
          <w:tcPr>
            <w:tcW w:w="6498" w:type="dxa"/>
            <w:tcBorders>
              <w:left w:val="thinThickLargeGap" w:sz="24" w:space="0" w:color="auto"/>
              <w:bottom w:val="thinThickLargeGap" w:sz="24" w:space="0" w:color="auto"/>
            </w:tcBorders>
          </w:tcPr>
          <w:p w14:paraId="6310CA1C" w14:textId="3E48798E" w:rsidR="006F5404" w:rsidRPr="004A3898" w:rsidRDefault="00887204" w:rsidP="008B1A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Objectives</w:t>
            </w:r>
          </w:p>
          <w:p w14:paraId="37EF13A4" w14:textId="7F1C5F84" w:rsidR="00887204" w:rsidRDefault="003669F6" w:rsidP="008B1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>Collaborate with the CTL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advance faculty development and pedagogical </w:t>
            </w: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programing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focused on </w:t>
            </w: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Inclusive Excellence </w:t>
            </w:r>
          </w:p>
          <w:p w14:paraId="2199C403" w14:textId="77777777" w:rsidR="003669F6" w:rsidRPr="004A3898" w:rsidRDefault="003669F6" w:rsidP="008B1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C020B" w14:textId="77777777" w:rsidR="00887204" w:rsidRPr="004A3898" w:rsidRDefault="00887204" w:rsidP="00887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204">
              <w:rPr>
                <w:rFonts w:ascii="Times New Roman" w:hAnsi="Times New Roman" w:cs="Times New Roman"/>
                <w:sz w:val="20"/>
                <w:szCs w:val="20"/>
              </w:rPr>
              <w:t xml:space="preserve">Promote courses and </w:t>
            </w:r>
            <w:r w:rsidR="006F5404" w:rsidRPr="00887204">
              <w:rPr>
                <w:rFonts w:ascii="Times New Roman" w:hAnsi="Times New Roman" w:cs="Times New Roman"/>
                <w:sz w:val="20"/>
                <w:szCs w:val="20"/>
              </w:rPr>
              <w:t>programs</w:t>
            </w:r>
            <w:r w:rsidRPr="00887204">
              <w:rPr>
                <w:rFonts w:ascii="Times New Roman" w:hAnsi="Times New Roman" w:cs="Times New Roman"/>
                <w:sz w:val="20"/>
                <w:szCs w:val="20"/>
              </w:rPr>
              <w:t xml:space="preserve"> offered by the School of Arts &amp;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Sciences</w:t>
            </w:r>
          </w:p>
          <w:p w14:paraId="1867667B" w14:textId="4EC6B935" w:rsidR="006F5404" w:rsidRPr="004A3898" w:rsidRDefault="00887204" w:rsidP="008B1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204">
              <w:rPr>
                <w:rFonts w:ascii="Times New Roman" w:hAnsi="Times New Roman" w:cs="Times New Roman"/>
                <w:sz w:val="20"/>
                <w:szCs w:val="20"/>
              </w:rPr>
              <w:t xml:space="preserve">that directly address social justice, civil rights, responsive citizenship and social awareness </w:t>
            </w:r>
          </w:p>
          <w:p w14:paraId="51D32BF6" w14:textId="77777777" w:rsidR="006F5404" w:rsidRPr="004A3898" w:rsidRDefault="006F5404" w:rsidP="008B1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4A6DCF" w14:textId="77777777" w:rsidR="006F5404" w:rsidRPr="004A3898" w:rsidRDefault="006F5404" w:rsidP="008B1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>Expand activities of the Heritage Language &amp; Culture Alliance, under the auspices of the Crocker Center on related programing (1D2; 1D6)</w:t>
            </w:r>
          </w:p>
          <w:p w14:paraId="5206A90C" w14:textId="77777777" w:rsidR="006F5404" w:rsidRPr="004A3898" w:rsidRDefault="006F5404" w:rsidP="008B1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900281" w14:textId="77777777" w:rsidR="006F5404" w:rsidRPr="004A3898" w:rsidRDefault="006F5404" w:rsidP="008B1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Collaborate with Spanish-language faculty, CPS, and community constituents to explore market for a certificate in Spanish for the professions </w:t>
            </w:r>
          </w:p>
          <w:p w14:paraId="03BD0434" w14:textId="77777777" w:rsidR="006F5404" w:rsidRPr="004A3898" w:rsidRDefault="006F5404" w:rsidP="008B1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5148F" w14:textId="0557039B" w:rsidR="006F5404" w:rsidRPr="004A3898" w:rsidRDefault="006F5404" w:rsidP="008B1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>Leverage contacts in Italy for faculty and/or student exchange (1D3 &amp; 1D4)</w:t>
            </w:r>
          </w:p>
        </w:tc>
        <w:tc>
          <w:tcPr>
            <w:tcW w:w="6840" w:type="dxa"/>
            <w:tcBorders>
              <w:bottom w:val="thinThickLargeGap" w:sz="24" w:space="0" w:color="auto"/>
              <w:right w:val="thinThickLargeGap" w:sz="24" w:space="0" w:color="auto"/>
            </w:tcBorders>
          </w:tcPr>
          <w:p w14:paraId="51620EF7" w14:textId="092103FD" w:rsidR="006F5404" w:rsidRPr="004A3898" w:rsidRDefault="006F5404" w:rsidP="008B1A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Performance Measures/Targets:</w:t>
            </w:r>
          </w:p>
          <w:p w14:paraId="39E4F19F" w14:textId="59ACA25E" w:rsidR="006F5404" w:rsidRPr="004A3898" w:rsidRDefault="003669F6" w:rsidP="008B1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9F6">
              <w:rPr>
                <w:rFonts w:ascii="Times New Roman" w:hAnsi="Times New Roman" w:cs="Times New Roman"/>
                <w:sz w:val="20"/>
                <w:szCs w:val="20"/>
              </w:rPr>
              <w:t>Collaborative workshop(s), perhaps with an outside speaker, to inspire innovations in teaching practices and learning outcomes for students</w:t>
            </w:r>
          </w:p>
          <w:p w14:paraId="1F163D13" w14:textId="77777777" w:rsidR="006F5404" w:rsidRPr="004A3898" w:rsidRDefault="006F5404" w:rsidP="008B1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1D35A" w14:textId="13B86BF4" w:rsidR="006F5404" w:rsidRPr="004A3898" w:rsidRDefault="00887204" w:rsidP="008B1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204">
              <w:rPr>
                <w:rFonts w:ascii="Times New Roman" w:hAnsi="Times New Roman" w:cs="Times New Roman"/>
                <w:sz w:val="20"/>
                <w:szCs w:val="20"/>
              </w:rPr>
              <w:t>Marketing and Advising materials for distribution to appropriate offices and departments on campus for the fall and spring semesters</w:t>
            </w:r>
            <w:r w:rsidR="006F5404" w:rsidRPr="004A389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</w:t>
            </w:r>
          </w:p>
          <w:p w14:paraId="1985E82F" w14:textId="77777777" w:rsidR="006F5404" w:rsidRPr="004A3898" w:rsidRDefault="006F5404" w:rsidP="008B1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29074D" w14:textId="77777777" w:rsidR="006F5404" w:rsidRPr="004A3898" w:rsidRDefault="006F5404" w:rsidP="008B1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Implement the Summer Intensive English Program for English Language Learners and Middle School Young Falcon’s Camp (4-day camps during February and April school breaks) that had to be postponed due to </w:t>
            </w:r>
            <w:proofErr w:type="spellStart"/>
            <w:r w:rsidRPr="004A3898"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  <w:r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5E09DF9A" w14:textId="77777777" w:rsidR="006F5404" w:rsidRPr="004A3898" w:rsidRDefault="006F5404" w:rsidP="008B1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3ED7D" w14:textId="77777777" w:rsidR="006F5404" w:rsidRPr="004A3898" w:rsidRDefault="006F5404" w:rsidP="008B1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By end of year, have sufficient information to pursue development of pilot program </w:t>
            </w:r>
          </w:p>
          <w:p w14:paraId="4C4AA662" w14:textId="77777777" w:rsidR="006F5404" w:rsidRPr="004A3898" w:rsidRDefault="006F5404" w:rsidP="008B1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52965B" w14:textId="66DDCC80" w:rsidR="006F5404" w:rsidRPr="004A3898" w:rsidRDefault="006F5404" w:rsidP="008B1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Resume initial conversations (halted by </w:t>
            </w:r>
            <w:proofErr w:type="spellStart"/>
            <w:r w:rsidRPr="004A3898"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  <w:r w:rsidRPr="004A3898">
              <w:rPr>
                <w:rFonts w:ascii="Times New Roman" w:hAnsi="Times New Roman" w:cs="Times New Roman"/>
                <w:sz w:val="20"/>
                <w:szCs w:val="20"/>
              </w:rPr>
              <w:t>) with the University of Florence about faculty and student exchange (when travel is re-approved)</w:t>
            </w:r>
          </w:p>
        </w:tc>
      </w:tr>
    </w:tbl>
    <w:p w14:paraId="7A831913" w14:textId="77777777" w:rsidR="008B1AE0" w:rsidRPr="004A3898" w:rsidRDefault="008B1AE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332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6457"/>
        <w:gridCol w:w="6863"/>
      </w:tblGrid>
      <w:tr w:rsidR="005911CA" w:rsidRPr="004A3898" w14:paraId="495C0C67" w14:textId="77777777" w:rsidTr="006F5404">
        <w:trPr>
          <w:trHeight w:val="1205"/>
        </w:trPr>
        <w:tc>
          <w:tcPr>
            <w:tcW w:w="6457" w:type="dxa"/>
            <w:tcBorders>
              <w:top w:val="thinThickLargeGap" w:sz="24" w:space="0" w:color="auto"/>
              <w:left w:val="thinThickLargeGap" w:sz="24" w:space="0" w:color="auto"/>
            </w:tcBorders>
          </w:tcPr>
          <w:p w14:paraId="3D4EE19E" w14:textId="55977CB0" w:rsidR="00994AA1" w:rsidRPr="004A3898" w:rsidRDefault="005911CA" w:rsidP="005911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Associated Strategic Plan Goal:</w:t>
            </w:r>
          </w:p>
          <w:p w14:paraId="59384E91" w14:textId="610878B4" w:rsidR="00002E60" w:rsidRPr="004A3898" w:rsidRDefault="00994AA1" w:rsidP="00994A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GOAL 2</w:t>
            </w:r>
            <w:r w:rsidR="00631BD9"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14:paraId="62EB835F" w14:textId="77777777" w:rsidR="00002E60" w:rsidRPr="004A3898" w:rsidRDefault="00002E60" w:rsidP="00994A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2618B5" w14:textId="3B1536E9" w:rsidR="00994AA1" w:rsidRPr="004A3898" w:rsidRDefault="00994AA1" w:rsidP="00994A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PROMOTE STUDENT SUCCESS BY BREAKING DOWN BARRIERS</w:t>
            </w:r>
          </w:p>
        </w:tc>
        <w:tc>
          <w:tcPr>
            <w:tcW w:w="6863" w:type="dxa"/>
            <w:tcBorders>
              <w:top w:val="thinThickLargeGap" w:sz="24" w:space="0" w:color="auto"/>
              <w:right w:val="thinThickLargeGap" w:sz="24" w:space="0" w:color="auto"/>
            </w:tcBorders>
          </w:tcPr>
          <w:p w14:paraId="5CB1D023" w14:textId="2D427776" w:rsidR="00994AA1" w:rsidRPr="004A3898" w:rsidRDefault="005911CA" w:rsidP="00994A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Goals/Outcomes:</w:t>
            </w:r>
            <w:r w:rsidR="004455A5"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94AA1"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Evaluate obstacles to retention and completion through the analysis of student data and the creation of campaigns to address identified barriers</w:t>
            </w:r>
            <w:r w:rsidR="004455A5"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(2A)</w:t>
            </w:r>
          </w:p>
          <w:tbl>
            <w:tblPr>
              <w:tblW w:w="7960" w:type="dxa"/>
              <w:tblLayout w:type="fixed"/>
              <w:tblLook w:val="04A0" w:firstRow="1" w:lastRow="0" w:firstColumn="1" w:lastColumn="0" w:noHBand="0" w:noVBand="1"/>
            </w:tblPr>
            <w:tblGrid>
              <w:gridCol w:w="7960"/>
            </w:tblGrid>
            <w:tr w:rsidR="00994AA1" w:rsidRPr="004A3898" w14:paraId="6FDFC798" w14:textId="77777777" w:rsidTr="00320C2C">
              <w:trPr>
                <w:trHeight w:val="567"/>
              </w:trPr>
              <w:tc>
                <w:tcPr>
                  <w:tcW w:w="7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BAA3642" w14:textId="77777777" w:rsidR="0007609C" w:rsidRPr="004A3898" w:rsidRDefault="0007609C" w:rsidP="0007609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80CD8A4" w14:textId="16D141E3" w:rsidR="00631BD9" w:rsidRPr="004A3898" w:rsidRDefault="00631BD9" w:rsidP="00631BD9">
                  <w:pPr>
                    <w:ind w:left="-10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38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2A2. Continue to refine the approach to remedial education</w:t>
                  </w:r>
                </w:p>
              </w:tc>
            </w:tr>
          </w:tbl>
          <w:p w14:paraId="76F8FF03" w14:textId="77777777" w:rsidR="005911CA" w:rsidRPr="004A3898" w:rsidRDefault="005911CA" w:rsidP="00591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1CA" w:rsidRPr="004A3898" w14:paraId="5AFF0A15" w14:textId="77777777" w:rsidTr="002C5C51">
        <w:tc>
          <w:tcPr>
            <w:tcW w:w="6457" w:type="dxa"/>
            <w:tcBorders>
              <w:left w:val="thinThickLargeGap" w:sz="24" w:space="0" w:color="auto"/>
              <w:bottom w:val="thinThickLargeGap" w:sz="24" w:space="0" w:color="auto"/>
            </w:tcBorders>
          </w:tcPr>
          <w:p w14:paraId="74D959A8" w14:textId="52A2C6AB" w:rsidR="00A97D43" w:rsidRPr="004A3898" w:rsidRDefault="005911CA" w:rsidP="00631B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Objectives:</w:t>
            </w:r>
          </w:p>
          <w:p w14:paraId="64CCC703" w14:textId="48EA7FD1" w:rsidR="00631BD9" w:rsidRPr="004A3898" w:rsidRDefault="005969D8" w:rsidP="00F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Though not </w:t>
            </w:r>
            <w:r w:rsidR="00320C2C" w:rsidRPr="004A3898">
              <w:rPr>
                <w:rFonts w:ascii="Times New Roman" w:hAnsi="Times New Roman" w:cs="Times New Roman"/>
                <w:sz w:val="20"/>
                <w:szCs w:val="20"/>
              </w:rPr>
              <w:t>remediation</w:t>
            </w: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, develop </w:t>
            </w:r>
            <w:r w:rsidR="00320C2C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cohesive </w:t>
            </w:r>
            <w:r w:rsidR="00320C2C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campus </w:t>
            </w: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strategy for </w:t>
            </w:r>
            <w:r w:rsidR="00320C2C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the various </w:t>
            </w:r>
            <w:r w:rsidR="00631BD9" w:rsidRPr="004A3898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  <w:r w:rsidR="00320C2C" w:rsidRPr="004A38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31BD9" w:rsidRPr="004A3898">
              <w:rPr>
                <w:rFonts w:ascii="Times New Roman" w:hAnsi="Times New Roman" w:cs="Times New Roman"/>
                <w:sz w:val="20"/>
                <w:szCs w:val="20"/>
              </w:rPr>
              <w:t>language support</w:t>
            </w: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1A6D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initiatives </w:t>
            </w: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>for students</w:t>
            </w:r>
            <w:r w:rsidR="00320C2C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 across campus</w:t>
            </w:r>
          </w:p>
        </w:tc>
        <w:tc>
          <w:tcPr>
            <w:tcW w:w="6863" w:type="dxa"/>
            <w:tcBorders>
              <w:bottom w:val="thinThickLargeGap" w:sz="24" w:space="0" w:color="auto"/>
              <w:right w:val="thinThickLargeGap" w:sz="24" w:space="0" w:color="auto"/>
            </w:tcBorders>
          </w:tcPr>
          <w:p w14:paraId="34F52622" w14:textId="49AC6C15" w:rsidR="008801AD" w:rsidRPr="004A3898" w:rsidRDefault="005911CA" w:rsidP="005911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Performance Measures/Targets:</w:t>
            </w:r>
          </w:p>
          <w:p w14:paraId="5491087A" w14:textId="6D10A377" w:rsidR="005911CA" w:rsidRPr="004A3898" w:rsidRDefault="00320C2C" w:rsidP="00320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>Finalize organization begun in summer 2020 with Tutoring Center, Education, A&amp;S, GCE to be able to leverage (through programming, marketing, etc.) English-Lang</w:t>
            </w:r>
            <w:r w:rsidR="005969D8" w:rsidRPr="004A3898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5969D8" w:rsidRPr="004A3898">
              <w:rPr>
                <w:rFonts w:ascii="Times New Roman" w:hAnsi="Times New Roman" w:cs="Times New Roman"/>
                <w:sz w:val="20"/>
                <w:szCs w:val="20"/>
              </w:rPr>
              <w:t>ge Supports</w:t>
            </w:r>
          </w:p>
        </w:tc>
      </w:tr>
    </w:tbl>
    <w:p w14:paraId="0DB1C24F" w14:textId="77777777" w:rsidR="00D159C0" w:rsidRPr="004A3898" w:rsidRDefault="00D159C0" w:rsidP="005911C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3338" w:type="dxa"/>
        <w:tblLayout w:type="fixed"/>
        <w:tblLook w:val="04A0" w:firstRow="1" w:lastRow="0" w:firstColumn="1" w:lastColumn="0" w:noHBand="0" w:noVBand="1"/>
      </w:tblPr>
      <w:tblGrid>
        <w:gridCol w:w="6474"/>
        <w:gridCol w:w="6864"/>
      </w:tblGrid>
      <w:tr w:rsidR="005911CA" w:rsidRPr="004A3898" w14:paraId="6C01D5B4" w14:textId="77777777" w:rsidTr="002C5C51">
        <w:trPr>
          <w:trHeight w:val="1826"/>
        </w:trPr>
        <w:tc>
          <w:tcPr>
            <w:tcW w:w="6474" w:type="dxa"/>
            <w:tcBorders>
              <w:top w:val="thinThickLargeGap" w:sz="24" w:space="0" w:color="auto"/>
              <w:left w:val="thinThickLargeGap" w:sz="24" w:space="0" w:color="auto"/>
            </w:tcBorders>
          </w:tcPr>
          <w:p w14:paraId="32A141CD" w14:textId="2F976267" w:rsidR="00994AA1" w:rsidRPr="004A3898" w:rsidRDefault="005911CA" w:rsidP="005911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ssociated Strategic Plan Goal:</w:t>
            </w:r>
          </w:p>
          <w:p w14:paraId="6AC6CC5D" w14:textId="53BC553D" w:rsidR="00002E60" w:rsidRPr="004A3898" w:rsidRDefault="00994AA1" w:rsidP="00994A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GOAL 2</w:t>
            </w:r>
            <w:r w:rsidR="00631BD9"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14:paraId="5927B22E" w14:textId="77777777" w:rsidR="00002E60" w:rsidRPr="004A3898" w:rsidRDefault="00002E60" w:rsidP="00994A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66360D" w14:textId="679AF19C" w:rsidR="00994AA1" w:rsidRPr="004A3898" w:rsidRDefault="00994AA1" w:rsidP="00994A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PROMOTE STUDENT SUCCESS BY BREAKING DOWN BARRIERS</w:t>
            </w:r>
          </w:p>
          <w:p w14:paraId="3F349618" w14:textId="77777777" w:rsidR="00994AA1" w:rsidRPr="004A3898" w:rsidRDefault="00994AA1" w:rsidP="00591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4" w:type="dxa"/>
            <w:tcBorders>
              <w:top w:val="thinThickLargeGap" w:sz="24" w:space="0" w:color="auto"/>
              <w:right w:val="thinThickLargeGap" w:sz="24" w:space="0" w:color="auto"/>
            </w:tcBorders>
          </w:tcPr>
          <w:p w14:paraId="760807A5" w14:textId="35B26569" w:rsidR="00A97D43" w:rsidRPr="004A3898" w:rsidRDefault="005911CA" w:rsidP="00A97D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Goals/Outcomes:</w:t>
            </w:r>
            <w:r w:rsidR="004455A5"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97D43"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Expand the use of high-impact practices</w:t>
            </w:r>
            <w:r w:rsidR="004455A5"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(2B)</w:t>
            </w:r>
          </w:p>
          <w:tbl>
            <w:tblPr>
              <w:tblW w:w="7960" w:type="dxa"/>
              <w:tblLayout w:type="fixed"/>
              <w:tblLook w:val="04A0" w:firstRow="1" w:lastRow="0" w:firstColumn="1" w:lastColumn="0" w:noHBand="0" w:noVBand="1"/>
            </w:tblPr>
            <w:tblGrid>
              <w:gridCol w:w="7960"/>
            </w:tblGrid>
            <w:tr w:rsidR="00A97D43" w:rsidRPr="004A3898" w14:paraId="3DF387D6" w14:textId="77777777" w:rsidTr="003669F6">
              <w:trPr>
                <w:trHeight w:val="1602"/>
              </w:trPr>
              <w:tc>
                <w:tcPr>
                  <w:tcW w:w="7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16E8A1F" w14:textId="77777777" w:rsidR="00A97D43" w:rsidRPr="004A3898" w:rsidRDefault="00A97D43" w:rsidP="00A97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68B5AF69" w14:textId="56EF1223" w:rsidR="00A97D43" w:rsidRPr="004A3898" w:rsidRDefault="00A97D43" w:rsidP="00631BD9">
                  <w:pPr>
                    <w:ind w:left="-10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389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2B2.</w:t>
                  </w:r>
                  <w:r w:rsidRPr="004A38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Bring cohesion to all academic programs by requiring a senior</w:t>
                  </w:r>
                  <w:r w:rsidR="009E0AA8" w:rsidRPr="004A38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capstone</w:t>
                  </w:r>
                </w:p>
                <w:p w14:paraId="4D928A32" w14:textId="02C6DE7C" w:rsidR="00A97D43" w:rsidRPr="004A3898" w:rsidRDefault="00A97D43" w:rsidP="00631BD9">
                  <w:pPr>
                    <w:ind w:left="-10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38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experience, </w:t>
                  </w:r>
                  <w:r w:rsidR="009E0AA8" w:rsidRPr="004A38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p</w:t>
                  </w:r>
                  <w:r w:rsidRPr="004A38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ortfolio, or internship to align with workforce</w:t>
                  </w:r>
                  <w:r w:rsidR="009E0AA8" w:rsidRPr="004A38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4A38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values.</w:t>
                  </w:r>
                </w:p>
                <w:p w14:paraId="09CC88FE" w14:textId="77777777" w:rsidR="00F9276B" w:rsidRPr="004A3898" w:rsidRDefault="00F9276B" w:rsidP="00631BD9">
                  <w:pPr>
                    <w:ind w:left="-10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6B0302C" w14:textId="6F9A7B4F" w:rsidR="00F9276B" w:rsidRPr="004A3898" w:rsidRDefault="00F9276B" w:rsidP="00631BD9">
                  <w:pPr>
                    <w:ind w:left="-10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389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2B3.</w:t>
                  </w:r>
                  <w:r w:rsidRPr="004A38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Increase opportunities for community-based student research, </w:t>
                  </w:r>
                  <w:r w:rsidR="001760E1" w:rsidRPr="004A38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service learning,</w:t>
                  </w:r>
                </w:p>
                <w:p w14:paraId="3034CECB" w14:textId="1512C0AB" w:rsidR="00F9276B" w:rsidRPr="004A3898" w:rsidRDefault="00F9276B" w:rsidP="00631BD9">
                  <w:pPr>
                    <w:ind w:left="-10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38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and community-based learning and develop a central </w:t>
                  </w:r>
                  <w:r w:rsidR="001760E1" w:rsidRPr="004A38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university point of contact for</w:t>
                  </w:r>
                </w:p>
                <w:p w14:paraId="1F4F3D68" w14:textId="75CF3282" w:rsidR="00F9276B" w:rsidRPr="004A3898" w:rsidRDefault="001760E1" w:rsidP="001760E1">
                  <w:pPr>
                    <w:ind w:left="-10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38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for</w:t>
                  </w:r>
                  <w:r w:rsidR="00F9276B" w:rsidRPr="004A38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internships under the expanded mission </w:t>
                  </w:r>
                  <w:r w:rsidRPr="004A38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 the Crocker Center</w:t>
                  </w:r>
                </w:p>
              </w:tc>
            </w:tr>
          </w:tbl>
          <w:p w14:paraId="33CD74AD" w14:textId="77777777" w:rsidR="005911CA" w:rsidRPr="004A3898" w:rsidRDefault="005911CA" w:rsidP="00591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1CA" w:rsidRPr="004A3898" w14:paraId="3B61D0C0" w14:textId="77777777" w:rsidTr="006F5404">
        <w:trPr>
          <w:trHeight w:val="2141"/>
        </w:trPr>
        <w:tc>
          <w:tcPr>
            <w:tcW w:w="6474" w:type="dxa"/>
            <w:tcBorders>
              <w:left w:val="thinThickLargeGap" w:sz="24" w:space="0" w:color="auto"/>
              <w:bottom w:val="thinThickLargeGap" w:sz="24" w:space="0" w:color="auto"/>
            </w:tcBorders>
          </w:tcPr>
          <w:p w14:paraId="62001D25" w14:textId="76BB32EC" w:rsidR="00E37676" w:rsidRPr="004A3898" w:rsidRDefault="005911CA" w:rsidP="00E376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Objectives:</w:t>
            </w:r>
          </w:p>
          <w:p w14:paraId="325C02D8" w14:textId="77D19465" w:rsidR="00320C2C" w:rsidRPr="004A3898" w:rsidRDefault="00320C2C" w:rsidP="00E37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Work with </w:t>
            </w:r>
            <w:r w:rsidR="00E37676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A&amp;S </w:t>
            </w: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departments to identify </w:t>
            </w:r>
            <w:r w:rsidR="00FF1A6D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existing and opportunities for the development of new </w:t>
            </w: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>High Impact Practice and Integrative HIP courses for the new LA&amp;S (2B2)</w:t>
            </w:r>
          </w:p>
          <w:p w14:paraId="23E730E5" w14:textId="77777777" w:rsidR="00320C2C" w:rsidRPr="004A3898" w:rsidRDefault="00320C2C" w:rsidP="00E37676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  <w:p w14:paraId="31B06064" w14:textId="77777777" w:rsidR="00320C2C" w:rsidRPr="004A3898" w:rsidRDefault="00320C2C" w:rsidP="00AE45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9EE2D1" w14:textId="2D6E3BBF" w:rsidR="007257FA" w:rsidRPr="004A3898" w:rsidRDefault="00AE457A" w:rsidP="00E37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>Map all experiential learning/service-learning/internship requirements and sites</w:t>
            </w:r>
          </w:p>
          <w:p w14:paraId="79E5EFD3" w14:textId="5AB54DBA" w:rsidR="007257FA" w:rsidRPr="004A3898" w:rsidRDefault="007257FA" w:rsidP="00725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64" w:type="dxa"/>
            <w:tcBorders>
              <w:bottom w:val="thinThickLargeGap" w:sz="24" w:space="0" w:color="auto"/>
              <w:right w:val="thinThickLargeGap" w:sz="24" w:space="0" w:color="auto"/>
            </w:tcBorders>
          </w:tcPr>
          <w:p w14:paraId="3F3E4AB4" w14:textId="069D8B03" w:rsidR="005911CA" w:rsidRPr="004A3898" w:rsidRDefault="005911CA" w:rsidP="005911CA">
            <w:pPr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Performance Measures/Targets:</w:t>
            </w:r>
          </w:p>
          <w:p w14:paraId="0BA65F1D" w14:textId="29490D0E" w:rsidR="00320C2C" w:rsidRPr="004A3898" w:rsidRDefault="00320C2C" w:rsidP="00591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>A&amp;S HIP and IHIP courses readied for governance in 2020-2021</w:t>
            </w:r>
          </w:p>
          <w:p w14:paraId="5511BD82" w14:textId="77777777" w:rsidR="00320C2C" w:rsidRPr="004A3898" w:rsidRDefault="00320C2C" w:rsidP="00591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C4C198" w14:textId="53DD5C6D" w:rsidR="005911CA" w:rsidRPr="004A3898" w:rsidRDefault="00F9276B" w:rsidP="00591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Work with </w:t>
            </w:r>
            <w:r w:rsidR="001760E1" w:rsidRPr="004A38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 remaining </w:t>
            </w:r>
            <w:r w:rsidR="00320C2C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A&amp;S program </w:t>
            </w: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to </w:t>
            </w:r>
            <w:r w:rsidR="000346BF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plan </w:t>
            </w: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intentional </w:t>
            </w:r>
            <w:r w:rsidR="001760E1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culminating </w:t>
            </w:r>
            <w:r w:rsidR="000346BF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experience </w:t>
            </w:r>
            <w:r w:rsidR="00320C2C" w:rsidRPr="004A3898">
              <w:rPr>
                <w:rFonts w:ascii="Times New Roman" w:hAnsi="Times New Roman" w:cs="Times New Roman"/>
                <w:sz w:val="20"/>
                <w:szCs w:val="20"/>
              </w:rPr>
              <w:t>(Sociology), after program review of last year</w:t>
            </w:r>
            <w:r w:rsidR="003C7DB9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2995076" w14:textId="77777777" w:rsidR="005911CA" w:rsidRPr="004A3898" w:rsidRDefault="005911CA" w:rsidP="005911CA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  <w:p w14:paraId="6A6B8F35" w14:textId="6299480E" w:rsidR="007257FA" w:rsidRPr="004A3898" w:rsidRDefault="00320C2C" w:rsidP="001760E1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>Develop</w:t>
            </w:r>
            <w:r w:rsidR="000F66F9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 community-based academic projects in Economics, Professional Writing, Art/Music/Theater, in collaboration with Crocker and various downtown-related to community development initiatives (including but not limited to Theatre Block). </w:t>
            </w:r>
          </w:p>
        </w:tc>
      </w:tr>
    </w:tbl>
    <w:p w14:paraId="36C374EF" w14:textId="089B9E3A" w:rsidR="00F9276B" w:rsidRPr="004A3898" w:rsidRDefault="00F9276B" w:rsidP="005911C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3338" w:type="dxa"/>
        <w:tblLook w:val="04A0" w:firstRow="1" w:lastRow="0" w:firstColumn="1" w:lastColumn="0" w:noHBand="0" w:noVBand="1"/>
      </w:tblPr>
      <w:tblGrid>
        <w:gridCol w:w="6470"/>
        <w:gridCol w:w="6868"/>
      </w:tblGrid>
      <w:tr w:rsidR="005911CA" w:rsidRPr="004A3898" w14:paraId="356B729B" w14:textId="77777777" w:rsidTr="002C5C51">
        <w:tc>
          <w:tcPr>
            <w:tcW w:w="6470" w:type="dxa"/>
            <w:tcBorders>
              <w:top w:val="thinThickLargeGap" w:sz="24" w:space="0" w:color="auto"/>
              <w:left w:val="thinThickLargeGap" w:sz="24" w:space="0" w:color="auto"/>
            </w:tcBorders>
          </w:tcPr>
          <w:p w14:paraId="700DA32B" w14:textId="5DA6C390" w:rsidR="00994AA1" w:rsidRPr="004A3898" w:rsidRDefault="005911CA" w:rsidP="005911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Associated Strategic Plan Goal:</w:t>
            </w:r>
          </w:p>
          <w:p w14:paraId="3E33E82E" w14:textId="61A9435A" w:rsidR="00002E60" w:rsidRPr="004A3898" w:rsidRDefault="00994AA1" w:rsidP="00994A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GOAL 2</w:t>
            </w:r>
            <w:r w:rsidR="00631BD9"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FD0E9B"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B6DAA37" w14:textId="77777777" w:rsidR="00002E60" w:rsidRPr="004A3898" w:rsidRDefault="00002E60" w:rsidP="00994A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39A4ED" w14:textId="685F05E0" w:rsidR="00994AA1" w:rsidRPr="004A3898" w:rsidRDefault="00994AA1" w:rsidP="00994A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PROMOTE STUDENT SUCCESS BY BREAKING DOWN BARRIERS</w:t>
            </w:r>
          </w:p>
          <w:p w14:paraId="7C78FF1F" w14:textId="77777777" w:rsidR="00994AA1" w:rsidRPr="004A3898" w:rsidRDefault="00994AA1" w:rsidP="005911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68" w:type="dxa"/>
            <w:tcBorders>
              <w:top w:val="thinThickLargeGap" w:sz="24" w:space="0" w:color="auto"/>
              <w:right w:val="thinThickLargeGap" w:sz="24" w:space="0" w:color="auto"/>
            </w:tcBorders>
          </w:tcPr>
          <w:p w14:paraId="2EDA58B8" w14:textId="046E665F" w:rsidR="00A97D43" w:rsidRPr="004A3898" w:rsidRDefault="005911CA" w:rsidP="00A97D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Goals/Outcomes:</w:t>
            </w:r>
            <w:r w:rsidR="004455A5"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97D43"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Ensure student support services are adequate to meet the needs of our current and future students</w:t>
            </w:r>
            <w:r w:rsidR="004455A5"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(2C)</w:t>
            </w:r>
          </w:p>
          <w:p w14:paraId="79A184A9" w14:textId="77777777" w:rsidR="00862280" w:rsidRPr="004A3898" w:rsidRDefault="00862280" w:rsidP="00591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06D022" w14:textId="5C60D347" w:rsidR="000E68C5" w:rsidRPr="004A3898" w:rsidRDefault="00862280" w:rsidP="00862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2C3. </w:t>
            </w: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>Provide specific training for faculty and staff regarding the needs of diverse student populations with an eye toward creating a safe and accepting campus community for all, including… differentiated instruction, English Language Learners and cultural awareness</w:t>
            </w:r>
          </w:p>
        </w:tc>
      </w:tr>
      <w:tr w:rsidR="005911CA" w:rsidRPr="004A3898" w14:paraId="2E405B71" w14:textId="77777777" w:rsidTr="006F5404">
        <w:tc>
          <w:tcPr>
            <w:tcW w:w="6470" w:type="dxa"/>
            <w:tcBorders>
              <w:left w:val="thinThickLargeGap" w:sz="24" w:space="0" w:color="auto"/>
              <w:bottom w:val="thinThickLargeGap" w:sz="24" w:space="0" w:color="auto"/>
            </w:tcBorders>
          </w:tcPr>
          <w:p w14:paraId="54D21ED4" w14:textId="64EAAE8E" w:rsidR="00E37676" w:rsidRPr="004A3898" w:rsidRDefault="005911CA" w:rsidP="005911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Objectives:</w:t>
            </w:r>
          </w:p>
          <w:p w14:paraId="36420220" w14:textId="78F6CF1F" w:rsidR="000346BF" w:rsidRPr="004A3898" w:rsidRDefault="001760E1" w:rsidP="00862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>Collaborate</w:t>
            </w:r>
            <w:r w:rsidR="00F9276B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with </w:t>
            </w:r>
            <w:r w:rsidR="00F9276B" w:rsidRPr="004A3898">
              <w:rPr>
                <w:rFonts w:ascii="Times New Roman" w:hAnsi="Times New Roman" w:cs="Times New Roman"/>
                <w:sz w:val="20"/>
                <w:szCs w:val="20"/>
              </w:rPr>
              <w:t>Tu</w:t>
            </w: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>toring Center, Academic Coaches</w:t>
            </w:r>
            <w:r w:rsidR="00F9276B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37676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English Studies </w:t>
            </w:r>
            <w:r w:rsidR="009663A7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and others </w:t>
            </w:r>
            <w:r w:rsidR="00E37676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for </w:t>
            </w: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an organized, </w:t>
            </w:r>
            <w:r w:rsidR="00F9276B" w:rsidRPr="004A3898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r w:rsidR="00E37676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-wide </w:t>
            </w: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system of </w:t>
            </w:r>
            <w:r w:rsidR="00E37676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support </w:t>
            </w: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for </w:t>
            </w:r>
            <w:r w:rsidR="00E37676" w:rsidRPr="004A3898">
              <w:rPr>
                <w:rFonts w:ascii="Times New Roman" w:hAnsi="Times New Roman" w:cs="Times New Roman"/>
                <w:sz w:val="20"/>
                <w:szCs w:val="20"/>
              </w:rPr>
              <w:t>writing</w:t>
            </w:r>
            <w:r w:rsidR="00862280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 (2C)</w:t>
            </w:r>
          </w:p>
          <w:p w14:paraId="485107DC" w14:textId="77777777" w:rsidR="001760E1" w:rsidRPr="004A3898" w:rsidRDefault="001760E1" w:rsidP="00862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B4E917" w14:textId="5CAE96E9" w:rsidR="00862280" w:rsidRPr="004A3898" w:rsidRDefault="00862280" w:rsidP="0036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Collaborate </w:t>
            </w:r>
            <w:r w:rsidR="00976CA0" w:rsidRPr="004A3898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 the CTL</w:t>
            </w:r>
            <w:r w:rsidR="00887204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r w:rsidR="003669F6">
              <w:rPr>
                <w:rFonts w:ascii="Times New Roman" w:hAnsi="Times New Roman" w:cs="Times New Roman"/>
                <w:sz w:val="20"/>
                <w:szCs w:val="20"/>
              </w:rPr>
              <w:t>advance faculty development and</w:t>
            </w:r>
            <w:r w:rsidR="008872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programing </w:t>
            </w:r>
            <w:r w:rsidR="009663A7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in Inclusive Excellence </w:t>
            </w:r>
          </w:p>
        </w:tc>
        <w:tc>
          <w:tcPr>
            <w:tcW w:w="6868" w:type="dxa"/>
            <w:tcBorders>
              <w:bottom w:val="thinThickLargeGap" w:sz="24" w:space="0" w:color="auto"/>
              <w:right w:val="thinThickLargeGap" w:sz="24" w:space="0" w:color="auto"/>
            </w:tcBorders>
          </w:tcPr>
          <w:p w14:paraId="126F32D3" w14:textId="1A376DD5" w:rsidR="005911CA" w:rsidRPr="004A3898" w:rsidRDefault="005911CA" w:rsidP="00591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Performance Measures/Targets:</w:t>
            </w:r>
          </w:p>
          <w:p w14:paraId="6EFFBF1B" w14:textId="6A8937A0" w:rsidR="005911CA" w:rsidRPr="004A3898" w:rsidRDefault="001760E1" w:rsidP="00591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346BF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lanning document for campus </w:t>
            </w:r>
            <w:r w:rsidR="00862280" w:rsidRPr="004A3898">
              <w:rPr>
                <w:rFonts w:ascii="Times New Roman" w:hAnsi="Times New Roman" w:cs="Times New Roman"/>
                <w:sz w:val="20"/>
                <w:szCs w:val="20"/>
              </w:rPr>
              <w:t>Writing Center</w:t>
            </w: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>/Writing Associates program</w:t>
            </w:r>
            <w:r w:rsidR="00862280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46BF" w:rsidRPr="004A389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9663A7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 by end of 2020</w:t>
            </w:r>
            <w:r w:rsidR="007257FA" w:rsidRPr="004A3898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="009663A7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</w:p>
          <w:p w14:paraId="65A79EF0" w14:textId="77777777" w:rsidR="001760E1" w:rsidRPr="004A3898" w:rsidRDefault="001760E1" w:rsidP="00591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05F979" w14:textId="2C3DF151" w:rsidR="005911CA" w:rsidRPr="004A3898" w:rsidRDefault="007257FA" w:rsidP="00591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Collaboratively develop </w:t>
            </w:r>
            <w:r w:rsidR="004D385B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faculty development </w:t>
            </w: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programing in </w:t>
            </w:r>
            <w:r w:rsidR="00862280" w:rsidRPr="004A3898">
              <w:rPr>
                <w:rFonts w:ascii="Times New Roman" w:hAnsi="Times New Roman" w:cs="Times New Roman"/>
                <w:sz w:val="20"/>
                <w:szCs w:val="20"/>
              </w:rPr>
              <w:t>Inclusive Excellence, building a community of practice, differentiated instruction, cultural awareness</w:t>
            </w:r>
          </w:p>
        </w:tc>
      </w:tr>
    </w:tbl>
    <w:p w14:paraId="6E2A27EA" w14:textId="77777777" w:rsidR="00D159C0" w:rsidRPr="004A3898" w:rsidRDefault="00D159C0" w:rsidP="005911C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98"/>
        <w:gridCol w:w="6840"/>
      </w:tblGrid>
      <w:tr w:rsidR="009A4244" w:rsidRPr="004A3898" w14:paraId="6657AD0C" w14:textId="77777777" w:rsidTr="002C5C51">
        <w:trPr>
          <w:trHeight w:val="2159"/>
        </w:trPr>
        <w:tc>
          <w:tcPr>
            <w:tcW w:w="6498" w:type="dxa"/>
            <w:tcBorders>
              <w:top w:val="thinThickLargeGap" w:sz="24" w:space="0" w:color="auto"/>
              <w:left w:val="thinThickLargeGap" w:sz="24" w:space="0" w:color="auto"/>
            </w:tcBorders>
          </w:tcPr>
          <w:p w14:paraId="0EC2B516" w14:textId="3589BDF2" w:rsidR="009A4244" w:rsidRPr="004A3898" w:rsidRDefault="009A4244" w:rsidP="009A42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Associated Strategic Plan Goal:</w:t>
            </w:r>
          </w:p>
          <w:p w14:paraId="20714210" w14:textId="097FB206" w:rsidR="00002E60" w:rsidRPr="004A3898" w:rsidRDefault="009A4244" w:rsidP="009A42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GOAL 3</w:t>
            </w:r>
            <w:r w:rsidR="00631BD9"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041B03CE" w14:textId="77777777" w:rsidR="00002E60" w:rsidRPr="004A3898" w:rsidRDefault="00002E60" w:rsidP="009A42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AB9FE4" w14:textId="6700485B" w:rsidR="009A4244" w:rsidRPr="004A3898" w:rsidRDefault="009A4244" w:rsidP="009A42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BUILD A UNIVERSITY COMMUNITY THAT EMBRACES CIVIC AND GLOBAL RESPONSIBILITY</w:t>
            </w:r>
          </w:p>
        </w:tc>
        <w:tc>
          <w:tcPr>
            <w:tcW w:w="6840" w:type="dxa"/>
            <w:tcBorders>
              <w:top w:val="thinThickLargeGap" w:sz="24" w:space="0" w:color="auto"/>
              <w:right w:val="thinThickLargeGap" w:sz="24" w:space="0" w:color="auto"/>
            </w:tcBorders>
          </w:tcPr>
          <w:p w14:paraId="05E19389" w14:textId="203D1E11" w:rsidR="009A4244" w:rsidRPr="004A3898" w:rsidRDefault="009A4244" w:rsidP="009A42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Goals/Outcomes:</w:t>
            </w:r>
            <w:r w:rsidR="004455A5"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Collaborate and align with local business, industry, educational, extended campus, and cultural partners on community-based projects and internships</w:t>
            </w:r>
            <w:r w:rsidR="004455A5"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(3A)</w:t>
            </w:r>
          </w:p>
          <w:p w14:paraId="39E5A192" w14:textId="77777777" w:rsidR="009A4244" w:rsidRPr="004A3898" w:rsidRDefault="009A4244" w:rsidP="009A42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6306" w:type="dxa"/>
              <w:tblLook w:val="04A0" w:firstRow="1" w:lastRow="0" w:firstColumn="1" w:lastColumn="0" w:noHBand="0" w:noVBand="1"/>
            </w:tblPr>
            <w:tblGrid>
              <w:gridCol w:w="6306"/>
            </w:tblGrid>
            <w:tr w:rsidR="009A4244" w:rsidRPr="004A3898" w14:paraId="3B70BA53" w14:textId="77777777" w:rsidTr="001760E1">
              <w:trPr>
                <w:trHeight w:val="1242"/>
              </w:trPr>
              <w:tc>
                <w:tcPr>
                  <w:tcW w:w="63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539E0B5" w14:textId="77777777" w:rsidR="009A4244" w:rsidRPr="004A3898" w:rsidRDefault="009A4244" w:rsidP="00631BD9">
                  <w:pPr>
                    <w:ind w:left="-10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389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3A1.</w:t>
                  </w:r>
                  <w:r w:rsidRPr="004A38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Support educational initiatives that extend and apply civic learning to regional, national and international settings.</w:t>
                  </w:r>
                </w:p>
                <w:p w14:paraId="086E4897" w14:textId="77777777" w:rsidR="00862280" w:rsidRPr="004A3898" w:rsidRDefault="00862280" w:rsidP="00631BD9">
                  <w:pPr>
                    <w:ind w:left="-10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9743DB9" w14:textId="6C9D3B7E" w:rsidR="00435496" w:rsidRPr="004A3898" w:rsidRDefault="00862280" w:rsidP="001760E1">
                  <w:pPr>
                    <w:ind w:left="-10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389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3A2</w:t>
                  </w:r>
                  <w:r w:rsidRPr="004A38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Enhance efforts by faculty, staff and administration to use knowledge and expertise in community service to appropriate regional partners.</w:t>
                  </w:r>
                </w:p>
              </w:tc>
            </w:tr>
            <w:tr w:rsidR="009A4244" w:rsidRPr="004A3898" w14:paraId="54531352" w14:textId="77777777" w:rsidTr="00FD0E9B">
              <w:trPr>
                <w:trHeight w:val="99"/>
              </w:trPr>
              <w:tc>
                <w:tcPr>
                  <w:tcW w:w="63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CCD8ACF" w14:textId="6984EC5F" w:rsidR="009A4244" w:rsidRPr="004A3898" w:rsidRDefault="009A4244" w:rsidP="008622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2190EC1" w14:textId="77777777" w:rsidR="009A4244" w:rsidRPr="004A3898" w:rsidRDefault="009A4244" w:rsidP="009A42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244" w:rsidRPr="004A3898" w14:paraId="639C2101" w14:textId="77777777" w:rsidTr="002C5C51">
        <w:trPr>
          <w:trHeight w:val="1394"/>
        </w:trPr>
        <w:tc>
          <w:tcPr>
            <w:tcW w:w="6498" w:type="dxa"/>
            <w:tcBorders>
              <w:left w:val="thinThickLargeGap" w:sz="24" w:space="0" w:color="auto"/>
              <w:bottom w:val="thinThickLargeGap" w:sz="24" w:space="0" w:color="auto"/>
            </w:tcBorders>
          </w:tcPr>
          <w:p w14:paraId="1E94BBFA" w14:textId="5B7D3B9A" w:rsidR="00A80756" w:rsidRPr="004A3898" w:rsidRDefault="009A4244" w:rsidP="009A42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Objectives:</w:t>
            </w:r>
          </w:p>
          <w:p w14:paraId="42765438" w14:textId="1338192B" w:rsidR="00637AC5" w:rsidRPr="004A3898" w:rsidRDefault="00637AC5" w:rsidP="009A4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Strengthen &amp; expand </w:t>
            </w:r>
            <w:r w:rsidR="001B0872" w:rsidRPr="004A3898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r w:rsidR="00A80756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 community partnerships that provide internship and/or community-learning opportunities for Arts &amp; Sciences students (3A1</w:t>
            </w: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>, 3A</w:t>
            </w:r>
            <w:r w:rsidR="001760E1" w:rsidRPr="004A38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80756" w:rsidRPr="004A38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51073E6" w14:textId="6FD7DDE8" w:rsidR="001B0872" w:rsidRPr="004A3898" w:rsidRDefault="001B0872" w:rsidP="009663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0" w:type="dxa"/>
            <w:tcBorders>
              <w:bottom w:val="thinThickLargeGap" w:sz="24" w:space="0" w:color="auto"/>
              <w:right w:val="thinThickLargeGap" w:sz="24" w:space="0" w:color="auto"/>
            </w:tcBorders>
          </w:tcPr>
          <w:p w14:paraId="2ABF67E9" w14:textId="6E6457C3" w:rsidR="009A4244" w:rsidRPr="004A3898" w:rsidRDefault="009A4244" w:rsidP="009A4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Performance Measures/Targets:</w:t>
            </w:r>
          </w:p>
          <w:p w14:paraId="65C57811" w14:textId="17E939CD" w:rsidR="009A4244" w:rsidRPr="004A3898" w:rsidRDefault="004D385B" w:rsidP="00DF5A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>Develop new community-based academic projects in the Economics, Professional Writing, Art/Music/Theater programs, in collaboration with the Crocker Center and various downtown related to community development initiatives (including but not limited to the Theatre Block and Freedom’s Way Heritage Area).</w:t>
            </w:r>
          </w:p>
        </w:tc>
      </w:tr>
    </w:tbl>
    <w:p w14:paraId="51EC9848" w14:textId="77777777" w:rsidR="00D159C0" w:rsidRDefault="00D159C0">
      <w:pPr>
        <w:rPr>
          <w:rFonts w:ascii="Times New Roman" w:hAnsi="Times New Roman" w:cs="Times New Roman"/>
          <w:sz w:val="20"/>
          <w:szCs w:val="20"/>
        </w:rPr>
      </w:pPr>
    </w:p>
    <w:p w14:paraId="27EB796E" w14:textId="77777777" w:rsidR="008E682F" w:rsidRDefault="008E682F">
      <w:pPr>
        <w:rPr>
          <w:rFonts w:ascii="Times New Roman" w:hAnsi="Times New Roman" w:cs="Times New Roman"/>
          <w:sz w:val="20"/>
          <w:szCs w:val="20"/>
        </w:rPr>
      </w:pPr>
    </w:p>
    <w:p w14:paraId="0F9E3D04" w14:textId="77777777" w:rsidR="008E682F" w:rsidRDefault="008E682F">
      <w:pPr>
        <w:rPr>
          <w:rFonts w:ascii="Times New Roman" w:hAnsi="Times New Roman" w:cs="Times New Roman"/>
          <w:sz w:val="20"/>
          <w:szCs w:val="20"/>
        </w:rPr>
      </w:pPr>
    </w:p>
    <w:p w14:paraId="449783F1" w14:textId="77777777" w:rsidR="008E682F" w:rsidRPr="004A3898" w:rsidRDefault="008E682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3338" w:type="dxa"/>
        <w:tblLook w:val="04A0" w:firstRow="1" w:lastRow="0" w:firstColumn="1" w:lastColumn="0" w:noHBand="0" w:noVBand="1"/>
      </w:tblPr>
      <w:tblGrid>
        <w:gridCol w:w="6469"/>
        <w:gridCol w:w="9"/>
        <w:gridCol w:w="6860"/>
      </w:tblGrid>
      <w:tr w:rsidR="009A4244" w:rsidRPr="004A3898" w14:paraId="34FE0B0A" w14:textId="77777777" w:rsidTr="002C5C51">
        <w:tc>
          <w:tcPr>
            <w:tcW w:w="6478" w:type="dxa"/>
            <w:gridSpan w:val="2"/>
            <w:tcBorders>
              <w:top w:val="thinThickLargeGap" w:sz="24" w:space="0" w:color="auto"/>
              <w:left w:val="thinThickLargeGap" w:sz="24" w:space="0" w:color="auto"/>
            </w:tcBorders>
          </w:tcPr>
          <w:p w14:paraId="6FCB2D5B" w14:textId="0048B620" w:rsidR="009A4244" w:rsidRPr="004A3898" w:rsidRDefault="009A4244" w:rsidP="009A42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Associated Strategic Plan Goal:</w:t>
            </w:r>
          </w:p>
          <w:p w14:paraId="2603D07E" w14:textId="02DD3C64" w:rsidR="00002E60" w:rsidRPr="004A3898" w:rsidRDefault="009A4244" w:rsidP="009A42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GOAL 3</w:t>
            </w:r>
            <w:r w:rsidR="00631BD9"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14:paraId="06D06763" w14:textId="77777777" w:rsidR="00002E60" w:rsidRPr="004A3898" w:rsidRDefault="00002E60" w:rsidP="009A42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A708CF" w14:textId="52889BF5" w:rsidR="000E68C5" w:rsidRPr="004A3898" w:rsidRDefault="009A4244" w:rsidP="009A42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BUILD A UNIVERSITY COMMUNITY THAT EMBRACES CIVIC AND GLOBAL RESPONSIBILITY</w:t>
            </w:r>
          </w:p>
        </w:tc>
        <w:tc>
          <w:tcPr>
            <w:tcW w:w="6860" w:type="dxa"/>
            <w:tcBorders>
              <w:top w:val="thinThickLargeGap" w:sz="24" w:space="0" w:color="auto"/>
              <w:right w:val="thinThickLargeGap" w:sz="24" w:space="0" w:color="auto"/>
            </w:tcBorders>
          </w:tcPr>
          <w:p w14:paraId="031E133E" w14:textId="155D3BE7" w:rsidR="009A4244" w:rsidRPr="004A3898" w:rsidRDefault="009A4244" w:rsidP="009A4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Goals/Outcomes</w:t>
            </w: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455A5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Promote the economic, social, and cultural health and development of the City of Fitchburg and the region.</w:t>
            </w:r>
            <w:r w:rsidR="004455A5"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(3B)</w:t>
            </w:r>
          </w:p>
          <w:p w14:paraId="5C811D38" w14:textId="77777777" w:rsidR="00171B94" w:rsidRPr="004A3898" w:rsidRDefault="00171B94" w:rsidP="009A42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ADF1D" w14:textId="3DCBE7CE" w:rsidR="000E68C5" w:rsidRPr="004A3898" w:rsidRDefault="00171B94" w:rsidP="00367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>3B3. Promote the City of Fitchburg’s designation as a cultural arts district.</w:t>
            </w:r>
          </w:p>
        </w:tc>
      </w:tr>
      <w:tr w:rsidR="009A4244" w:rsidRPr="004A3898" w14:paraId="5C477642" w14:textId="77777777" w:rsidTr="002C5C51">
        <w:tc>
          <w:tcPr>
            <w:tcW w:w="6469" w:type="dxa"/>
            <w:tcBorders>
              <w:left w:val="thinThickLargeGap" w:sz="24" w:space="0" w:color="auto"/>
              <w:bottom w:val="thinThickLargeGap" w:sz="24" w:space="0" w:color="auto"/>
            </w:tcBorders>
          </w:tcPr>
          <w:p w14:paraId="4F44F60E" w14:textId="1A87C55C" w:rsidR="001B0872" w:rsidRPr="004A3898" w:rsidRDefault="009A4244" w:rsidP="009A42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Objectives:</w:t>
            </w:r>
          </w:p>
          <w:p w14:paraId="2C652D10" w14:textId="1BAC2117" w:rsidR="001B0872" w:rsidRPr="004A3898" w:rsidRDefault="005455F6" w:rsidP="009A4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Participate in development of the </w:t>
            </w:r>
            <w:r w:rsidR="001B0872" w:rsidRPr="004A3898">
              <w:rPr>
                <w:rFonts w:ascii="Times New Roman" w:hAnsi="Times New Roman" w:cs="Times New Roman"/>
                <w:sz w:val="20"/>
                <w:szCs w:val="20"/>
              </w:rPr>
              <w:t>Theatre block</w:t>
            </w:r>
            <w:r w:rsidR="004D385B" w:rsidRPr="004A389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 Reimagine North of Main</w:t>
            </w:r>
            <w:r w:rsidR="004D385B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, Creative Spark Studio, Innovation Field Lab/Town/Gown </w:t>
            </w:r>
            <w:r w:rsidR="00351507" w:rsidRPr="004A3898">
              <w:rPr>
                <w:rFonts w:ascii="Times New Roman" w:hAnsi="Times New Roman" w:cs="Times New Roman"/>
                <w:sz w:val="20"/>
                <w:szCs w:val="20"/>
              </w:rPr>
              <w:t>MOU</w:t>
            </w:r>
            <w:r w:rsidR="004D385B" w:rsidRPr="004A3898">
              <w:rPr>
                <w:rFonts w:ascii="Times New Roman" w:hAnsi="Times New Roman" w:cs="Times New Roman"/>
                <w:sz w:val="20"/>
                <w:szCs w:val="20"/>
              </w:rPr>
              <w:t>, and related downtown initiatives</w:t>
            </w:r>
            <w:r w:rsidR="001B0872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1B94" w:rsidRPr="004A3898">
              <w:rPr>
                <w:rFonts w:ascii="Times New Roman" w:hAnsi="Times New Roman" w:cs="Times New Roman"/>
                <w:sz w:val="20"/>
                <w:szCs w:val="20"/>
              </w:rPr>
              <w:t>(3B</w:t>
            </w:r>
            <w:r w:rsidR="00302D05" w:rsidRPr="004A3898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  <w:p w14:paraId="2DE95DFB" w14:textId="77777777" w:rsidR="00302D05" w:rsidRPr="004A3898" w:rsidRDefault="00302D05" w:rsidP="009A424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3C196031" w14:textId="77777777" w:rsidR="001B0872" w:rsidRPr="004A3898" w:rsidRDefault="001B0872" w:rsidP="004D3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8C1EAE" w14:textId="77777777" w:rsidR="009663A7" w:rsidRPr="004A3898" w:rsidRDefault="009663A7" w:rsidP="004D3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0CA106" w14:textId="7B022089" w:rsidR="009663A7" w:rsidRPr="004A3898" w:rsidRDefault="003669F6" w:rsidP="004D3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Strengthen regional collaborations in the </w:t>
            </w:r>
            <w:r w:rsidR="009A7A33">
              <w:rPr>
                <w:rFonts w:ascii="Times New Roman" w:hAnsi="Times New Roman" w:cs="Times New Roman"/>
                <w:sz w:val="20"/>
                <w:szCs w:val="20"/>
              </w:rPr>
              <w:t xml:space="preserve">Arts and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Humanities with sister and 2-year campuses</w:t>
            </w:r>
          </w:p>
        </w:tc>
        <w:tc>
          <w:tcPr>
            <w:tcW w:w="6869" w:type="dxa"/>
            <w:gridSpan w:val="2"/>
            <w:tcBorders>
              <w:bottom w:val="thinThickLargeGap" w:sz="24" w:space="0" w:color="auto"/>
              <w:right w:val="thinThickLargeGap" w:sz="24" w:space="0" w:color="auto"/>
            </w:tcBorders>
          </w:tcPr>
          <w:p w14:paraId="665C2EAA" w14:textId="65AB1517" w:rsidR="009A4244" w:rsidRPr="004A3898" w:rsidRDefault="009A4244" w:rsidP="009A4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Performance Measures/Targets:</w:t>
            </w:r>
          </w:p>
          <w:p w14:paraId="0E815A3D" w14:textId="6CE73356" w:rsidR="009A4244" w:rsidRPr="004A3898" w:rsidRDefault="00BA6309" w:rsidP="009A4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663A7" w:rsidRPr="004A3898">
              <w:rPr>
                <w:rFonts w:ascii="Times New Roman" w:hAnsi="Times New Roman" w:cs="Times New Roman"/>
                <w:sz w:val="20"/>
                <w:szCs w:val="20"/>
              </w:rPr>
              <w:t>ending outcome of NEH Infrastructure Grant p</w:t>
            </w: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>ro</w:t>
            </w:r>
            <w:r w:rsidR="009663A7" w:rsidRPr="004A3898">
              <w:rPr>
                <w:rFonts w:ascii="Times New Roman" w:hAnsi="Times New Roman" w:cs="Times New Roman"/>
                <w:sz w:val="20"/>
                <w:szCs w:val="20"/>
              </w:rPr>
              <w:t>posal</w:t>
            </w:r>
            <w:r w:rsidR="003657AF" w:rsidRPr="004A389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663A7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7AF" w:rsidRPr="004A3898">
              <w:rPr>
                <w:rFonts w:ascii="Times New Roman" w:hAnsi="Times New Roman" w:cs="Times New Roman"/>
                <w:sz w:val="20"/>
                <w:szCs w:val="20"/>
              </w:rPr>
              <w:t>develop</w:t>
            </w:r>
            <w:r w:rsidR="009663A7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academic programming for </w:t>
            </w:r>
            <w:r w:rsidR="004D385B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>Theatre Block</w:t>
            </w:r>
            <w:r w:rsidR="004D385B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 and t</w:t>
            </w:r>
            <w:r w:rsidR="009663A7" w:rsidRPr="004A3898">
              <w:rPr>
                <w:rFonts w:ascii="Times New Roman" w:hAnsi="Times New Roman" w:cs="Times New Roman"/>
                <w:sz w:val="20"/>
                <w:szCs w:val="20"/>
              </w:rPr>
              <w:t>he Fitchburg Art Museum, providing</w:t>
            </w:r>
            <w:r w:rsidR="004D385B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 high-impact internship and other learning opportunities in Economics, Professional Writing, Art/Music/Theatre programs. </w:t>
            </w:r>
            <w:r w:rsidR="005455F6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Increase participation in Community </w:t>
            </w:r>
            <w:r w:rsidR="009663A7" w:rsidRPr="004A3898">
              <w:rPr>
                <w:rFonts w:ascii="Times New Roman" w:hAnsi="Times New Roman" w:cs="Times New Roman"/>
                <w:sz w:val="20"/>
                <w:szCs w:val="20"/>
              </w:rPr>
              <w:t>ensembles</w:t>
            </w:r>
            <w:r w:rsidR="005455F6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; ensure </w:t>
            </w:r>
            <w:r w:rsidR="009663A7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productive </w:t>
            </w:r>
            <w:r w:rsidR="005455F6" w:rsidRPr="004A3898">
              <w:rPr>
                <w:rFonts w:ascii="Times New Roman" w:hAnsi="Times New Roman" w:cs="Times New Roman"/>
                <w:sz w:val="20"/>
                <w:szCs w:val="20"/>
              </w:rPr>
              <w:t>use of the Game Studio</w:t>
            </w:r>
            <w:r w:rsidR="00E53A8D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136F9E52" w14:textId="77777777" w:rsidR="009663A7" w:rsidRPr="004A3898" w:rsidRDefault="009663A7" w:rsidP="009A42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9EEF1A" w14:textId="459159CA" w:rsidR="009663A7" w:rsidRPr="004A3898" w:rsidRDefault="009A7A33" w:rsidP="009A7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A33">
              <w:rPr>
                <w:rFonts w:ascii="Times New Roman" w:hAnsi="Times New Roman" w:cs="Times New Roman"/>
                <w:sz w:val="20"/>
                <w:szCs w:val="20"/>
              </w:rPr>
              <w:t xml:space="preserve">Host Town Hall (perhaps virtually) with Dr. Susan Albertine and </w:t>
            </w:r>
            <w:r w:rsidR="003669F6" w:rsidRPr="009A7A33">
              <w:rPr>
                <w:rFonts w:ascii="Times New Roman" w:hAnsi="Times New Roman" w:cs="Times New Roman"/>
                <w:sz w:val="20"/>
                <w:szCs w:val="20"/>
              </w:rPr>
              <w:t>NASEM (</w:t>
            </w:r>
            <w:r w:rsidRPr="009A7A33">
              <w:rPr>
                <w:rFonts w:ascii="Times New Roman" w:hAnsi="Times New Roman" w:cs="Times New Roman"/>
                <w:sz w:val="20"/>
                <w:szCs w:val="20"/>
              </w:rPr>
              <w:t>National</w:t>
            </w:r>
            <w:r w:rsidR="003669F6" w:rsidRPr="009A7A33">
              <w:rPr>
                <w:rFonts w:ascii="Times New Roman" w:hAnsi="Times New Roman" w:cs="Times New Roman"/>
                <w:sz w:val="20"/>
                <w:szCs w:val="20"/>
              </w:rPr>
              <w:t xml:space="preserve"> Academies of Sciences, Engineering and Medicine)</w:t>
            </w:r>
            <w:r w:rsidRPr="009A7A33">
              <w:rPr>
                <w:rFonts w:ascii="Times New Roman" w:hAnsi="Times New Roman" w:cs="Times New Roman"/>
                <w:sz w:val="20"/>
                <w:szCs w:val="20"/>
              </w:rPr>
              <w:t xml:space="preserve">, as part of its initiative </w:t>
            </w:r>
            <w:r w:rsidR="003669F6" w:rsidRPr="009A7A33">
              <w:rPr>
                <w:rFonts w:ascii="Times New Roman" w:hAnsi="Times New Roman" w:cs="Times New Roman"/>
                <w:sz w:val="20"/>
                <w:szCs w:val="20"/>
              </w:rPr>
              <w:t xml:space="preserve">to integrate humanities and arts with science, engineering and medicine in higher education </w:t>
            </w:r>
          </w:p>
        </w:tc>
      </w:tr>
    </w:tbl>
    <w:p w14:paraId="5CF66BCC" w14:textId="77777777" w:rsidR="00D159C0" w:rsidRPr="004A3898" w:rsidRDefault="00D159C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3338" w:type="dxa"/>
        <w:tblLayout w:type="fixed"/>
        <w:tblLook w:val="04A0" w:firstRow="1" w:lastRow="0" w:firstColumn="1" w:lastColumn="0" w:noHBand="0" w:noVBand="1"/>
      </w:tblPr>
      <w:tblGrid>
        <w:gridCol w:w="6486"/>
        <w:gridCol w:w="7"/>
        <w:gridCol w:w="6845"/>
      </w:tblGrid>
      <w:tr w:rsidR="009A4244" w:rsidRPr="004A3898" w14:paraId="2E91321A" w14:textId="77777777" w:rsidTr="002C5C51">
        <w:trPr>
          <w:trHeight w:val="1448"/>
        </w:trPr>
        <w:tc>
          <w:tcPr>
            <w:tcW w:w="6493" w:type="dxa"/>
            <w:gridSpan w:val="2"/>
            <w:tcBorders>
              <w:top w:val="thinThickLargeGap" w:sz="24" w:space="0" w:color="auto"/>
              <w:left w:val="thinThickLargeGap" w:sz="24" w:space="0" w:color="auto"/>
            </w:tcBorders>
          </w:tcPr>
          <w:p w14:paraId="5943774A" w14:textId="3702DE0A" w:rsidR="009A4244" w:rsidRPr="004A3898" w:rsidRDefault="009A4244" w:rsidP="009A42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Associated Strategic Plan Goal:</w:t>
            </w:r>
          </w:p>
          <w:p w14:paraId="78269E08" w14:textId="7C62823F" w:rsidR="00002E60" w:rsidRPr="004A3898" w:rsidRDefault="009A4244" w:rsidP="009A42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GOAL 4</w:t>
            </w:r>
            <w:r w:rsidR="00631BD9"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14:paraId="4747BE76" w14:textId="77777777" w:rsidR="00002E60" w:rsidRPr="004A3898" w:rsidRDefault="00002E60" w:rsidP="009A42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147E79C" w14:textId="640B03EF" w:rsidR="00302D05" w:rsidRPr="004A3898" w:rsidRDefault="009A4244" w:rsidP="00631B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GROW AND</w:t>
            </w:r>
            <w:r w:rsidR="00302B62" w:rsidRPr="004A38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STRATEGICALLY ALIGN FITCHBURG </w:t>
            </w:r>
            <w:r w:rsidRPr="004A38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STATE'S RESOURCES</w:t>
            </w:r>
          </w:p>
        </w:tc>
        <w:tc>
          <w:tcPr>
            <w:tcW w:w="6845" w:type="dxa"/>
            <w:tcBorders>
              <w:top w:val="thinThickLargeGap" w:sz="24" w:space="0" w:color="auto"/>
              <w:right w:val="thinThickLargeGap" w:sz="24" w:space="0" w:color="auto"/>
            </w:tcBorders>
          </w:tcPr>
          <w:p w14:paraId="6B2D8D7B" w14:textId="4096C5E3" w:rsidR="009A4244" w:rsidRPr="004A3898" w:rsidRDefault="009A4244" w:rsidP="000E68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Goals/Outcomes:</w:t>
            </w:r>
            <w:r w:rsidR="004455A5"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E68C5"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ursue opportunities to increase existing </w:t>
            </w:r>
            <w:r w:rsidR="000E68C5"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revenue and</w:t>
            </w:r>
          </w:p>
          <w:p w14:paraId="4D99863E" w14:textId="73326C01" w:rsidR="009A4244" w:rsidRPr="004A3898" w:rsidRDefault="009A4244" w:rsidP="009A4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identify new revenue streams, including new program development, recruitment, retention, and overall enrollment strategies</w:t>
            </w: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455A5"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(4A)</w:t>
            </w:r>
          </w:p>
          <w:p w14:paraId="15BFDB5B" w14:textId="77777777" w:rsidR="009A4244" w:rsidRPr="004A3898" w:rsidRDefault="009A4244" w:rsidP="009A42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7982" w:type="dxa"/>
              <w:tblLayout w:type="fixed"/>
              <w:tblLook w:val="04A0" w:firstRow="1" w:lastRow="0" w:firstColumn="1" w:lastColumn="0" w:noHBand="0" w:noVBand="1"/>
            </w:tblPr>
            <w:tblGrid>
              <w:gridCol w:w="7982"/>
            </w:tblGrid>
            <w:tr w:rsidR="009A4244" w:rsidRPr="004A3898" w14:paraId="215D5862" w14:textId="77777777" w:rsidTr="000E68C5">
              <w:trPr>
                <w:trHeight w:val="441"/>
              </w:trPr>
              <w:tc>
                <w:tcPr>
                  <w:tcW w:w="7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4DCA7A3" w14:textId="22CA1678" w:rsidR="009A4244" w:rsidRPr="004A3898" w:rsidRDefault="009A4244" w:rsidP="00631BD9">
                  <w:pPr>
                    <w:ind w:left="-12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389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4A2.</w:t>
                  </w:r>
                  <w:r w:rsidRPr="004A38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Review graduate, undergraduate day, and evening offerings to </w:t>
                  </w:r>
                </w:p>
                <w:p w14:paraId="3017EFF5" w14:textId="51504F04" w:rsidR="000479F4" w:rsidRPr="004A3898" w:rsidRDefault="009A4244" w:rsidP="000E68C5">
                  <w:pPr>
                    <w:ind w:left="-12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38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determine appropriate exp</w:t>
                  </w:r>
                  <w:r w:rsidR="000E68C5" w:rsidRPr="004A38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ansion as well as consolidation</w:t>
                  </w:r>
                </w:p>
              </w:tc>
            </w:tr>
          </w:tbl>
          <w:p w14:paraId="77EF3355" w14:textId="77777777" w:rsidR="009A4244" w:rsidRPr="004A3898" w:rsidRDefault="009A4244" w:rsidP="009A42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244" w:rsidRPr="004A3898" w14:paraId="69686CFC" w14:textId="77777777" w:rsidTr="006F5404">
        <w:trPr>
          <w:trHeight w:val="1403"/>
        </w:trPr>
        <w:tc>
          <w:tcPr>
            <w:tcW w:w="6486" w:type="dxa"/>
            <w:tcBorders>
              <w:left w:val="thinThickLargeGap" w:sz="24" w:space="0" w:color="auto"/>
              <w:bottom w:val="thinThickLargeGap" w:sz="24" w:space="0" w:color="auto"/>
            </w:tcBorders>
          </w:tcPr>
          <w:p w14:paraId="7E2084C2" w14:textId="6F54F5CF" w:rsidR="00367E8B" w:rsidRPr="004A3898" w:rsidRDefault="009A4244" w:rsidP="000479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Objectives:</w:t>
            </w:r>
          </w:p>
          <w:p w14:paraId="2C3E313D" w14:textId="7454FD71" w:rsidR="000479F4" w:rsidRPr="004A3898" w:rsidRDefault="000479F4" w:rsidP="00047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>Work with GCE and chairs to assess status of A&amp;S programs in relation to university mission and growth strategy (4A2)</w:t>
            </w:r>
          </w:p>
        </w:tc>
        <w:tc>
          <w:tcPr>
            <w:tcW w:w="6852" w:type="dxa"/>
            <w:gridSpan w:val="2"/>
            <w:tcBorders>
              <w:bottom w:val="thinThickLargeGap" w:sz="24" w:space="0" w:color="auto"/>
              <w:right w:val="thinThickLargeGap" w:sz="24" w:space="0" w:color="auto"/>
            </w:tcBorders>
          </w:tcPr>
          <w:p w14:paraId="79BE6271" w14:textId="2966F9F7" w:rsidR="009A4244" w:rsidRPr="004A3898" w:rsidRDefault="009A4244" w:rsidP="009A4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Performance Measures/Targets:</w:t>
            </w:r>
          </w:p>
          <w:p w14:paraId="056AB32D" w14:textId="74C526B7" w:rsidR="003F092B" w:rsidRPr="004A3898" w:rsidRDefault="001760E1" w:rsidP="001760E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3F092B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aunch revised </w:t>
            </w:r>
            <w:r w:rsidR="000479F4" w:rsidRPr="004A3898">
              <w:rPr>
                <w:rFonts w:ascii="Times New Roman" w:hAnsi="Times New Roman" w:cs="Times New Roman"/>
                <w:sz w:val="20"/>
                <w:szCs w:val="20"/>
              </w:rPr>
              <w:t>English MA</w:t>
            </w: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r w:rsidR="004D385B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fully online MS CJ program; explore </w:t>
            </w:r>
            <w:r w:rsidR="003F092B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new </w:t>
            </w:r>
            <w:r w:rsidR="004D385B" w:rsidRPr="004A3898">
              <w:rPr>
                <w:rFonts w:ascii="Times New Roman" w:hAnsi="Times New Roman" w:cs="Times New Roman"/>
                <w:sz w:val="20"/>
                <w:szCs w:val="20"/>
              </w:rPr>
              <w:t>online graduate program development in M</w:t>
            </w:r>
            <w:r w:rsidR="003F092B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S in </w:t>
            </w:r>
            <w:r w:rsidR="004D385B" w:rsidRPr="004A389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3F092B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ublic </w:t>
            </w:r>
            <w:r w:rsidR="004D385B" w:rsidRPr="004A389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3F092B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dministration or </w:t>
            </w:r>
            <w:proofErr w:type="spellStart"/>
            <w:r w:rsidR="003F092B" w:rsidRPr="004A3898">
              <w:rPr>
                <w:rFonts w:ascii="Times New Roman" w:hAnsi="Times New Roman" w:cs="Times New Roman"/>
                <w:sz w:val="20"/>
                <w:szCs w:val="20"/>
              </w:rPr>
              <w:t>eGovernment</w:t>
            </w:r>
            <w:proofErr w:type="spellEnd"/>
            <w:r w:rsidR="003F092B" w:rsidRPr="004A389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D385B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092B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a general MA in Liberal Studies or Organizational Leadership, </w:t>
            </w:r>
            <w:r w:rsidR="004D385B" w:rsidRPr="004A3898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3F092B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 possible certificate in</w:t>
            </w:r>
            <w:r w:rsidR="004D385B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 a field related to Arts</w:t>
            </w:r>
            <w:r w:rsidR="003F092B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 or Nonprofit</w:t>
            </w:r>
            <w:r w:rsidR="004D385B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 Management (in alignment with Theatre Block initiative)</w:t>
            </w:r>
          </w:p>
        </w:tc>
      </w:tr>
    </w:tbl>
    <w:p w14:paraId="677A36B2" w14:textId="451B0A7E" w:rsidR="00D159C0" w:rsidRPr="004A3898" w:rsidRDefault="00D159C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3338" w:type="dxa"/>
        <w:tblLook w:val="04A0" w:firstRow="1" w:lastRow="0" w:firstColumn="1" w:lastColumn="0" w:noHBand="0" w:noVBand="1"/>
      </w:tblPr>
      <w:tblGrid>
        <w:gridCol w:w="6468"/>
        <w:gridCol w:w="10"/>
        <w:gridCol w:w="6860"/>
      </w:tblGrid>
      <w:tr w:rsidR="00302B62" w:rsidRPr="004A3898" w14:paraId="1A8FFBB2" w14:textId="77777777" w:rsidTr="00600F63">
        <w:tc>
          <w:tcPr>
            <w:tcW w:w="6478" w:type="dxa"/>
            <w:gridSpan w:val="2"/>
            <w:tcBorders>
              <w:top w:val="thinThickLargeGap" w:sz="24" w:space="0" w:color="auto"/>
              <w:left w:val="thinThickLargeGap" w:sz="24" w:space="0" w:color="auto"/>
            </w:tcBorders>
          </w:tcPr>
          <w:p w14:paraId="0EE3F600" w14:textId="50CC6988" w:rsidR="00302B62" w:rsidRPr="004A3898" w:rsidRDefault="00302B62" w:rsidP="00D37E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Associated Strategic Plan Goal:</w:t>
            </w:r>
          </w:p>
          <w:p w14:paraId="4CF96351" w14:textId="77777777" w:rsidR="000E68C5" w:rsidRPr="004A3898" w:rsidRDefault="00302B62" w:rsidP="00D37E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GOAL 4</w:t>
            </w:r>
            <w:r w:rsidR="00631BD9"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14:paraId="14F796DC" w14:textId="77777777" w:rsidR="000E68C5" w:rsidRPr="004A3898" w:rsidRDefault="000E68C5" w:rsidP="00D37E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611C90" w14:textId="1663FD42" w:rsidR="00302B62" w:rsidRPr="004A3898" w:rsidRDefault="00302B62" w:rsidP="00D37E1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GROW AND STRATEGICALLY ALIGN FITCHBURG STATE'S RESOURCES</w:t>
            </w:r>
          </w:p>
          <w:p w14:paraId="5A91B3DA" w14:textId="77777777" w:rsidR="00302B62" w:rsidRPr="004A3898" w:rsidRDefault="00302B62" w:rsidP="00D37E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60" w:type="dxa"/>
            <w:tcBorders>
              <w:top w:val="thinThickLargeGap" w:sz="24" w:space="0" w:color="auto"/>
              <w:right w:val="thinThickLargeGap" w:sz="24" w:space="0" w:color="auto"/>
            </w:tcBorders>
          </w:tcPr>
          <w:p w14:paraId="28D82BEA" w14:textId="758285D9" w:rsidR="00302B62" w:rsidRPr="004A3898" w:rsidRDefault="00302B62" w:rsidP="00D37E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Goals/Outcomes:</w:t>
            </w:r>
            <w:r w:rsidR="004455A5"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Increase the financial resources available to the university through philanthropy, both to support Strategic Plan initiatives and to strengthen our financial position.</w:t>
            </w:r>
            <w:r w:rsidR="004455A5"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(4C)</w:t>
            </w:r>
          </w:p>
          <w:p w14:paraId="52A1A4EC" w14:textId="77777777" w:rsidR="00302B62" w:rsidRPr="004A3898" w:rsidRDefault="00302B62" w:rsidP="00D37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55AFA" w14:textId="508B7D91" w:rsidR="00302B62" w:rsidRPr="004A3898" w:rsidRDefault="00302B62" w:rsidP="00D37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>4C2. Increase funding for scholarships, academic programs, and student support initiatives through foundation monies to align fundraising priorities with the Strategic Plan.</w:t>
            </w:r>
          </w:p>
        </w:tc>
      </w:tr>
      <w:tr w:rsidR="00302B62" w:rsidRPr="004A3898" w14:paraId="79576644" w14:textId="77777777" w:rsidTr="008F2FA5">
        <w:trPr>
          <w:trHeight w:val="1448"/>
        </w:trPr>
        <w:tc>
          <w:tcPr>
            <w:tcW w:w="6468" w:type="dxa"/>
            <w:tcBorders>
              <w:left w:val="thinThickLargeGap" w:sz="24" w:space="0" w:color="auto"/>
              <w:bottom w:val="thinThickLargeGap" w:sz="24" w:space="0" w:color="auto"/>
            </w:tcBorders>
          </w:tcPr>
          <w:p w14:paraId="25E69396" w14:textId="07E03BD9" w:rsidR="00BA6309" w:rsidRPr="004A3898" w:rsidRDefault="00302B62" w:rsidP="009555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Objectives:</w:t>
            </w:r>
          </w:p>
          <w:p w14:paraId="42AB82E1" w14:textId="4A6B27BA" w:rsidR="0095558B" w:rsidRPr="004A3898" w:rsidRDefault="003F092B" w:rsidP="00955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On heels of </w:t>
            </w:r>
            <w:r w:rsidR="000E68C5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CIC </w:t>
            </w:r>
            <w:r w:rsidR="00BA6309" w:rsidRPr="004A3898">
              <w:rPr>
                <w:rFonts w:ascii="Times New Roman" w:hAnsi="Times New Roman" w:cs="Times New Roman"/>
                <w:sz w:val="20"/>
                <w:szCs w:val="20"/>
              </w:rPr>
              <w:t>Strategic Plan</w:t>
            </w:r>
            <w:r w:rsidR="001760E1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 (May, 2020)</w:t>
            </w: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, focus on </w:t>
            </w:r>
            <w:r w:rsidR="0095558B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increasing </w:t>
            </w:r>
            <w:r w:rsidR="00E761B0" w:rsidRPr="004A3898">
              <w:rPr>
                <w:rFonts w:ascii="Times New Roman" w:hAnsi="Times New Roman" w:cs="Times New Roman"/>
                <w:sz w:val="20"/>
                <w:szCs w:val="20"/>
              </w:rPr>
              <w:t>its financial base</w:t>
            </w:r>
            <w:r w:rsidR="0095558B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through fundraising </w:t>
            </w:r>
            <w:r w:rsidR="0095558B" w:rsidRPr="004A3898">
              <w:rPr>
                <w:rFonts w:ascii="Times New Roman" w:hAnsi="Times New Roman" w:cs="Times New Roman"/>
                <w:sz w:val="20"/>
                <w:szCs w:val="20"/>
              </w:rPr>
              <w:t>(4C1)</w:t>
            </w:r>
          </w:p>
          <w:p w14:paraId="48C8C116" w14:textId="77777777" w:rsidR="0095558B" w:rsidRPr="004A3898" w:rsidRDefault="0095558B" w:rsidP="00955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FF0BC" w14:textId="24D6FD12" w:rsidR="0095558B" w:rsidRPr="004A3898" w:rsidRDefault="0095558B" w:rsidP="00955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Increase funding for Digital Humanities initiative on campus </w:t>
            </w:r>
          </w:p>
        </w:tc>
        <w:tc>
          <w:tcPr>
            <w:tcW w:w="6870" w:type="dxa"/>
            <w:gridSpan w:val="2"/>
            <w:tcBorders>
              <w:bottom w:val="thinThickLargeGap" w:sz="24" w:space="0" w:color="auto"/>
              <w:right w:val="thinThickLargeGap" w:sz="24" w:space="0" w:color="auto"/>
            </w:tcBorders>
          </w:tcPr>
          <w:p w14:paraId="45CC9309" w14:textId="4064A2BD" w:rsidR="00BA6309" w:rsidRPr="004A3898" w:rsidRDefault="00302B62" w:rsidP="00D37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b/>
                <w:sz w:val="20"/>
                <w:szCs w:val="20"/>
              </w:rPr>
              <w:t>Performance Measures/Targets:</w:t>
            </w:r>
          </w:p>
          <w:p w14:paraId="1D4FCC63" w14:textId="6CC7B942" w:rsidR="00302B62" w:rsidRPr="004A3898" w:rsidRDefault="000858A6" w:rsidP="00D37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E761B0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everage the board as </w:t>
            </w:r>
            <w:r w:rsidR="000C035D" w:rsidRPr="004A3898">
              <w:rPr>
                <w:rFonts w:ascii="Times New Roman" w:hAnsi="Times New Roman" w:cs="Times New Roman"/>
                <w:sz w:val="20"/>
                <w:szCs w:val="20"/>
              </w:rPr>
              <w:t>a fundraising entity</w:t>
            </w:r>
            <w:r w:rsidR="00E761B0" w:rsidRPr="004A38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960BA6C" w14:textId="77777777" w:rsidR="00302B62" w:rsidRPr="004A3898" w:rsidRDefault="00302B62" w:rsidP="00D37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7C451A" w14:textId="77777777" w:rsidR="000858A6" w:rsidRPr="004A3898" w:rsidRDefault="000858A6" w:rsidP="00D37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EB7796" w14:textId="6C14C279" w:rsidR="00302B62" w:rsidRPr="004A3898" w:rsidRDefault="000858A6" w:rsidP="00085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Work with faculty on </w:t>
            </w:r>
            <w:r w:rsidR="0095558B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submission of </w:t>
            </w:r>
            <w:r w:rsidR="000C035D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related </w:t>
            </w:r>
            <w:r w:rsidR="0095558B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federal grant by </w:t>
            </w:r>
            <w:r w:rsidR="000C035D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end of </w:t>
            </w:r>
            <w:r w:rsidR="0095558B" w:rsidRPr="004A389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C035D"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r w:rsidRPr="004A3898">
              <w:rPr>
                <w:rFonts w:ascii="Times New Roman" w:hAnsi="Times New Roman" w:cs="Times New Roman"/>
                <w:sz w:val="20"/>
                <w:szCs w:val="20"/>
              </w:rPr>
              <w:t xml:space="preserve">-21 </w:t>
            </w:r>
            <w:r w:rsidR="000C035D" w:rsidRPr="004A3898">
              <w:rPr>
                <w:rFonts w:ascii="Times New Roman" w:hAnsi="Times New Roman" w:cs="Times New Roman"/>
                <w:sz w:val="20"/>
                <w:szCs w:val="20"/>
              </w:rPr>
              <w:t>academic year</w:t>
            </w:r>
          </w:p>
        </w:tc>
      </w:tr>
    </w:tbl>
    <w:p w14:paraId="1B3769A0" w14:textId="77777777" w:rsidR="0050658E" w:rsidRPr="004A3898" w:rsidRDefault="0050658E" w:rsidP="008E682F">
      <w:pPr>
        <w:rPr>
          <w:sz w:val="22"/>
          <w:szCs w:val="22"/>
        </w:rPr>
      </w:pPr>
    </w:p>
    <w:sectPr w:rsidR="0050658E" w:rsidRPr="004A3898" w:rsidSect="003669F6">
      <w:pgSz w:w="15840" w:h="12240" w:orient="landscape"/>
      <w:pgMar w:top="630" w:right="90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86ABB"/>
    <w:multiLevelType w:val="hybridMultilevel"/>
    <w:tmpl w:val="4FC0DEF4"/>
    <w:lvl w:ilvl="0" w:tplc="584CB6F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D1B96"/>
    <w:multiLevelType w:val="hybridMultilevel"/>
    <w:tmpl w:val="096A7078"/>
    <w:lvl w:ilvl="0" w:tplc="43380806">
      <w:start w:val="3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845B8"/>
    <w:multiLevelType w:val="hybridMultilevel"/>
    <w:tmpl w:val="6E448A10"/>
    <w:lvl w:ilvl="0" w:tplc="6F66254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2776A"/>
    <w:multiLevelType w:val="multilevel"/>
    <w:tmpl w:val="DDEE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CA"/>
    <w:rsid w:val="00002E60"/>
    <w:rsid w:val="000346BF"/>
    <w:rsid w:val="000479F4"/>
    <w:rsid w:val="0007609C"/>
    <w:rsid w:val="00081916"/>
    <w:rsid w:val="000858A6"/>
    <w:rsid w:val="000935BE"/>
    <w:rsid w:val="000C035D"/>
    <w:rsid w:val="000D5D47"/>
    <w:rsid w:val="000E68C5"/>
    <w:rsid w:val="000F66F9"/>
    <w:rsid w:val="001275C9"/>
    <w:rsid w:val="00171B94"/>
    <w:rsid w:val="001760E1"/>
    <w:rsid w:val="00196E90"/>
    <w:rsid w:val="001B0872"/>
    <w:rsid w:val="001B19A4"/>
    <w:rsid w:val="001C6047"/>
    <w:rsid w:val="0027666F"/>
    <w:rsid w:val="002A029B"/>
    <w:rsid w:val="002C5C51"/>
    <w:rsid w:val="00302B62"/>
    <w:rsid w:val="00302D05"/>
    <w:rsid w:val="00320C2C"/>
    <w:rsid w:val="003401E8"/>
    <w:rsid w:val="0034463A"/>
    <w:rsid w:val="00351507"/>
    <w:rsid w:val="003657AF"/>
    <w:rsid w:val="003669F6"/>
    <w:rsid w:val="00367E8B"/>
    <w:rsid w:val="00383C43"/>
    <w:rsid w:val="003841CB"/>
    <w:rsid w:val="003C7DB9"/>
    <w:rsid w:val="003F092B"/>
    <w:rsid w:val="00400742"/>
    <w:rsid w:val="004170B2"/>
    <w:rsid w:val="00435496"/>
    <w:rsid w:val="004455A5"/>
    <w:rsid w:val="00473C26"/>
    <w:rsid w:val="004A3898"/>
    <w:rsid w:val="004B4896"/>
    <w:rsid w:val="004D385B"/>
    <w:rsid w:val="004E4E87"/>
    <w:rsid w:val="004E5E0C"/>
    <w:rsid w:val="0050658E"/>
    <w:rsid w:val="005455F6"/>
    <w:rsid w:val="00553875"/>
    <w:rsid w:val="00560291"/>
    <w:rsid w:val="005911CA"/>
    <w:rsid w:val="005964C5"/>
    <w:rsid w:val="005969D8"/>
    <w:rsid w:val="005D7064"/>
    <w:rsid w:val="00600F63"/>
    <w:rsid w:val="00606632"/>
    <w:rsid w:val="00631BD9"/>
    <w:rsid w:val="00637AC5"/>
    <w:rsid w:val="00666C6D"/>
    <w:rsid w:val="006A40E7"/>
    <w:rsid w:val="006C02E9"/>
    <w:rsid w:val="006C08E9"/>
    <w:rsid w:val="006C21A3"/>
    <w:rsid w:val="006F5404"/>
    <w:rsid w:val="00722EFF"/>
    <w:rsid w:val="007257FA"/>
    <w:rsid w:val="00740ACB"/>
    <w:rsid w:val="00744449"/>
    <w:rsid w:val="00796C5A"/>
    <w:rsid w:val="007F0114"/>
    <w:rsid w:val="00862280"/>
    <w:rsid w:val="008801AD"/>
    <w:rsid w:val="00887204"/>
    <w:rsid w:val="00891612"/>
    <w:rsid w:val="00893225"/>
    <w:rsid w:val="008B1AE0"/>
    <w:rsid w:val="008B4F7C"/>
    <w:rsid w:val="008C3AC6"/>
    <w:rsid w:val="008D008C"/>
    <w:rsid w:val="008E682F"/>
    <w:rsid w:val="008F2FA5"/>
    <w:rsid w:val="00904934"/>
    <w:rsid w:val="009332D2"/>
    <w:rsid w:val="0093449F"/>
    <w:rsid w:val="0095558B"/>
    <w:rsid w:val="00961566"/>
    <w:rsid w:val="009663A7"/>
    <w:rsid w:val="00970B69"/>
    <w:rsid w:val="00976CA0"/>
    <w:rsid w:val="00994AA1"/>
    <w:rsid w:val="009A40F5"/>
    <w:rsid w:val="009A4244"/>
    <w:rsid w:val="009A7A33"/>
    <w:rsid w:val="009B79BB"/>
    <w:rsid w:val="009D2D05"/>
    <w:rsid w:val="009D5624"/>
    <w:rsid w:val="009E0AA8"/>
    <w:rsid w:val="00A22289"/>
    <w:rsid w:val="00A30F71"/>
    <w:rsid w:val="00A36336"/>
    <w:rsid w:val="00A80756"/>
    <w:rsid w:val="00A84257"/>
    <w:rsid w:val="00A86339"/>
    <w:rsid w:val="00A97D43"/>
    <w:rsid w:val="00AD0CFE"/>
    <w:rsid w:val="00AE457A"/>
    <w:rsid w:val="00AE758D"/>
    <w:rsid w:val="00AF520E"/>
    <w:rsid w:val="00AF754D"/>
    <w:rsid w:val="00B039D6"/>
    <w:rsid w:val="00B23097"/>
    <w:rsid w:val="00B31297"/>
    <w:rsid w:val="00B33A85"/>
    <w:rsid w:val="00B3482B"/>
    <w:rsid w:val="00B37EAF"/>
    <w:rsid w:val="00B6212C"/>
    <w:rsid w:val="00BA6309"/>
    <w:rsid w:val="00BB51CC"/>
    <w:rsid w:val="00BB5CBD"/>
    <w:rsid w:val="00BB6C4F"/>
    <w:rsid w:val="00BD6E8C"/>
    <w:rsid w:val="00CA0C95"/>
    <w:rsid w:val="00D159C0"/>
    <w:rsid w:val="00D228E2"/>
    <w:rsid w:val="00D3202D"/>
    <w:rsid w:val="00D37E17"/>
    <w:rsid w:val="00D41C97"/>
    <w:rsid w:val="00DA6FCB"/>
    <w:rsid w:val="00DB6CCD"/>
    <w:rsid w:val="00DF5A14"/>
    <w:rsid w:val="00E02313"/>
    <w:rsid w:val="00E1334F"/>
    <w:rsid w:val="00E15F72"/>
    <w:rsid w:val="00E37676"/>
    <w:rsid w:val="00E52455"/>
    <w:rsid w:val="00E53A8D"/>
    <w:rsid w:val="00E761B0"/>
    <w:rsid w:val="00E8065D"/>
    <w:rsid w:val="00EE35C4"/>
    <w:rsid w:val="00F16C41"/>
    <w:rsid w:val="00F251E6"/>
    <w:rsid w:val="00F50882"/>
    <w:rsid w:val="00F9276B"/>
    <w:rsid w:val="00FD0E9B"/>
    <w:rsid w:val="00FF1A6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9680E3"/>
  <w15:docId w15:val="{63F6DABD-85FF-4FF3-9931-67B84FB7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658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1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11CA"/>
    <w:pPr>
      <w:ind w:left="720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964C5"/>
  </w:style>
  <w:style w:type="character" w:customStyle="1" w:styleId="Heading1Char">
    <w:name w:val="Heading 1 Char"/>
    <w:basedOn w:val="DefaultParagraphFont"/>
    <w:link w:val="Heading1"/>
    <w:uiPriority w:val="9"/>
    <w:rsid w:val="005065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065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65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65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1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861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31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CEFAFE-7274-4597-AEEB-CF1D67880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1701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Oshkosh</Company>
  <LinksUpToDate>false</LinksUpToDate>
  <CharactersWithSpaces>11381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Barricelli</dc:creator>
  <cp:keywords/>
  <dc:description/>
  <cp:lastModifiedBy>Susan Piro</cp:lastModifiedBy>
  <cp:revision>2</cp:revision>
  <cp:lastPrinted>2020-07-29T16:17:00Z</cp:lastPrinted>
  <dcterms:created xsi:type="dcterms:W3CDTF">2020-08-20T15:50:00Z</dcterms:created>
  <dcterms:modified xsi:type="dcterms:W3CDTF">2020-08-20T15:50:00Z</dcterms:modified>
</cp:coreProperties>
</file>